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391"/>
        <w:tblW w:w="1097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716"/>
        <w:gridCol w:w="7279"/>
        <w:gridCol w:w="1980"/>
      </w:tblGrid>
      <w:tr w:rsidR="000D6C17" w:rsidRPr="00B933C0" w14:paraId="562C2966" w14:textId="77777777" w:rsidTr="000D6C17">
        <w:tc>
          <w:tcPr>
            <w:tcW w:w="1716" w:type="dxa"/>
          </w:tcPr>
          <w:p w14:paraId="4F6CE971" w14:textId="77777777" w:rsidR="000D6C17" w:rsidRPr="00B933C0" w:rsidRDefault="000D6C17" w:rsidP="000D6C17">
            <w:pPr>
              <w:pStyle w:val="Antet"/>
              <w:rPr>
                <w:rFonts w:ascii="Calibri" w:eastAsia="Calibri" w:hAnsi="Calibri"/>
                <w:sz w:val="22"/>
                <w:szCs w:val="22"/>
              </w:rPr>
            </w:pPr>
            <w:r w:rsidRPr="00B933C0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773D10BB" wp14:editId="7CB7DE99">
                  <wp:extent cx="942975" cy="1333500"/>
                  <wp:effectExtent l="0" t="0" r="952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79" w:type="dxa"/>
          </w:tcPr>
          <w:p w14:paraId="20446919" w14:textId="77777777" w:rsidR="000D6C17" w:rsidRPr="00B933C0" w:rsidRDefault="000D6C17" w:rsidP="000D6C17">
            <w:pPr>
              <w:spacing w:after="0"/>
              <w:jc w:val="center"/>
              <w:rPr>
                <w:rFonts w:eastAsia="Calibri"/>
                <w:b/>
                <w:sz w:val="32"/>
                <w:szCs w:val="32"/>
                <w:lang w:val="ro-RO"/>
              </w:rPr>
            </w:pPr>
          </w:p>
          <w:p w14:paraId="7B809DC6" w14:textId="77777777" w:rsidR="000D6C17" w:rsidRPr="00B933C0" w:rsidRDefault="000D6C17" w:rsidP="000D6C17">
            <w:pPr>
              <w:spacing w:after="0"/>
              <w:jc w:val="center"/>
              <w:rPr>
                <w:rFonts w:eastAsia="Calibri"/>
                <w:b/>
                <w:sz w:val="32"/>
                <w:szCs w:val="32"/>
                <w:lang w:val="ro-RO"/>
              </w:rPr>
            </w:pPr>
            <w:r w:rsidRPr="00B933C0">
              <w:rPr>
                <w:rFonts w:eastAsia="Calibri"/>
                <w:b/>
                <w:sz w:val="32"/>
                <w:szCs w:val="32"/>
                <w:lang w:val="ro-RO"/>
              </w:rPr>
              <w:t>CONSILIUL LOCAL AL MUNICIPIULUI ARAD</w:t>
            </w:r>
          </w:p>
          <w:p w14:paraId="1031AFE4" w14:textId="77777777" w:rsidR="000D6C17" w:rsidRPr="00B933C0" w:rsidRDefault="000D6C17" w:rsidP="000D6C17">
            <w:pPr>
              <w:spacing w:after="0"/>
              <w:jc w:val="center"/>
              <w:rPr>
                <w:rFonts w:eastAsia="Calibri"/>
                <w:b/>
                <w:i/>
                <w:color w:val="000080"/>
                <w:sz w:val="36"/>
                <w:szCs w:val="36"/>
                <w:lang w:val="ro-RO"/>
              </w:rPr>
            </w:pPr>
            <w:proofErr w:type="spellStart"/>
            <w:r w:rsidRPr="00B933C0">
              <w:rPr>
                <w:rFonts w:eastAsia="Calibri"/>
                <w:b/>
                <w:i/>
                <w:color w:val="000080"/>
                <w:sz w:val="36"/>
                <w:szCs w:val="36"/>
                <w:lang w:val="ro-RO"/>
              </w:rPr>
              <w:t>Direcţia</w:t>
            </w:r>
            <w:proofErr w:type="spellEnd"/>
            <w:r w:rsidRPr="00B933C0">
              <w:rPr>
                <w:rFonts w:eastAsia="Calibri"/>
                <w:b/>
                <w:i/>
                <w:color w:val="000080"/>
                <w:sz w:val="36"/>
                <w:szCs w:val="36"/>
                <w:lang w:val="ro-RO"/>
              </w:rPr>
              <w:t xml:space="preserve"> de </w:t>
            </w:r>
            <w:proofErr w:type="spellStart"/>
            <w:r w:rsidRPr="00B933C0">
              <w:rPr>
                <w:rFonts w:eastAsia="Calibri"/>
                <w:b/>
                <w:i/>
                <w:color w:val="000080"/>
                <w:sz w:val="36"/>
                <w:szCs w:val="36"/>
                <w:lang w:val="ro-RO"/>
              </w:rPr>
              <w:t>Asistenţă</w:t>
            </w:r>
            <w:proofErr w:type="spellEnd"/>
            <w:r w:rsidRPr="00B933C0">
              <w:rPr>
                <w:rFonts w:eastAsia="Calibri"/>
                <w:b/>
                <w:i/>
                <w:color w:val="000080"/>
                <w:sz w:val="36"/>
                <w:szCs w:val="36"/>
                <w:lang w:val="ro-RO"/>
              </w:rPr>
              <w:t xml:space="preserve"> Socială Arad</w:t>
            </w:r>
          </w:p>
          <w:p w14:paraId="5D357426" w14:textId="03274275" w:rsidR="000D6C17" w:rsidRPr="00B933C0" w:rsidRDefault="000C5CE5" w:rsidP="000D6C17">
            <w:pPr>
              <w:spacing w:after="0"/>
              <w:jc w:val="center"/>
              <w:rPr>
                <w:rFonts w:eastAsia="Calibri"/>
                <w:b/>
                <w:i/>
                <w:color w:val="000080"/>
                <w:sz w:val="32"/>
                <w:szCs w:val="32"/>
                <w:u w:val="single"/>
                <w:lang w:val="ro-RO"/>
              </w:rPr>
            </w:pPr>
            <w:r w:rsidRPr="00B933C0">
              <w:rPr>
                <w:rFonts w:eastAsia="Calibri"/>
                <w:b/>
                <w:i/>
                <w:color w:val="000080"/>
                <w:sz w:val="32"/>
                <w:szCs w:val="32"/>
                <w:u w:val="single"/>
                <w:lang w:val="ro-RO"/>
              </w:rPr>
              <w:t>Serviciul Protecția Copilului și Familiei</w:t>
            </w:r>
          </w:p>
          <w:p w14:paraId="66B5CA17" w14:textId="77777777" w:rsidR="000D6C17" w:rsidRPr="00B933C0" w:rsidRDefault="000D6C17" w:rsidP="000D6C17">
            <w:pPr>
              <w:spacing w:after="0"/>
              <w:jc w:val="center"/>
              <w:rPr>
                <w:rFonts w:eastAsia="Calibri"/>
                <w:spacing w:val="-2"/>
                <w:sz w:val="18"/>
                <w:szCs w:val="18"/>
                <w:lang w:val="ro-RO"/>
              </w:rPr>
            </w:pPr>
            <w:r w:rsidRPr="00B933C0">
              <w:rPr>
                <w:rFonts w:eastAsia="Calibri"/>
                <w:spacing w:val="-2"/>
                <w:sz w:val="18"/>
                <w:szCs w:val="18"/>
                <w:lang w:val="ro-RO"/>
              </w:rPr>
              <w:t xml:space="preserve">România 310318 Arad </w:t>
            </w:r>
            <w:r w:rsidRPr="00B933C0">
              <w:rPr>
                <w:spacing w:val="-2"/>
                <w:sz w:val="18"/>
                <w:szCs w:val="18"/>
                <w:lang w:val="ro-RO"/>
              </w:rPr>
              <w:sym w:font="Symbol" w:char="F0B7"/>
            </w:r>
            <w:r w:rsidRPr="00B933C0">
              <w:rPr>
                <w:spacing w:val="-2"/>
                <w:sz w:val="18"/>
                <w:szCs w:val="18"/>
                <w:lang w:val="ro-RO"/>
              </w:rPr>
              <w:t xml:space="preserve"> </w:t>
            </w:r>
            <w:r w:rsidRPr="00B933C0">
              <w:rPr>
                <w:rFonts w:eastAsia="Calibri"/>
                <w:spacing w:val="-2"/>
                <w:sz w:val="18"/>
                <w:szCs w:val="18"/>
                <w:lang w:val="ro-RO"/>
              </w:rPr>
              <w:t xml:space="preserve"> Str. Calea Radnei nr.250 </w:t>
            </w:r>
            <w:r w:rsidRPr="00B933C0">
              <w:rPr>
                <w:spacing w:val="-2"/>
                <w:sz w:val="18"/>
                <w:szCs w:val="18"/>
                <w:lang w:val="ro-RO"/>
              </w:rPr>
              <w:sym w:font="Symbol" w:char="F0B7"/>
            </w:r>
            <w:r w:rsidRPr="00B933C0">
              <w:rPr>
                <w:spacing w:val="-2"/>
                <w:sz w:val="18"/>
                <w:szCs w:val="18"/>
                <w:lang w:val="ro-RO"/>
              </w:rPr>
              <w:t xml:space="preserve"> </w:t>
            </w:r>
            <w:r w:rsidRPr="00B933C0">
              <w:rPr>
                <w:rFonts w:eastAsia="Calibri"/>
                <w:spacing w:val="-2"/>
                <w:sz w:val="18"/>
                <w:szCs w:val="18"/>
                <w:lang w:val="ro-RO"/>
              </w:rPr>
              <w:t xml:space="preserve"> tel.+40-257-220212 </w:t>
            </w:r>
            <w:r w:rsidRPr="00B933C0">
              <w:rPr>
                <w:spacing w:val="-2"/>
                <w:sz w:val="18"/>
                <w:szCs w:val="18"/>
                <w:lang w:val="ro-RO"/>
              </w:rPr>
              <w:sym w:font="Symbol" w:char="F0B7"/>
            </w:r>
            <w:r w:rsidRPr="00B933C0">
              <w:rPr>
                <w:spacing w:val="-2"/>
                <w:sz w:val="18"/>
                <w:szCs w:val="18"/>
                <w:lang w:val="ro-RO"/>
              </w:rPr>
              <w:t xml:space="preserve"> </w:t>
            </w:r>
            <w:r w:rsidRPr="00B933C0">
              <w:rPr>
                <w:rFonts w:eastAsia="Calibri"/>
                <w:spacing w:val="-2"/>
                <w:sz w:val="18"/>
                <w:szCs w:val="18"/>
                <w:lang w:val="ro-RO"/>
              </w:rPr>
              <w:t>fax +40-257-270227</w:t>
            </w:r>
          </w:p>
          <w:p w14:paraId="6716D0F6" w14:textId="58275B63" w:rsidR="000D6C17" w:rsidRPr="00B933C0" w:rsidRDefault="000D6C17" w:rsidP="000D6C17">
            <w:pPr>
              <w:spacing w:after="0"/>
              <w:jc w:val="center"/>
              <w:rPr>
                <w:rFonts w:ascii="Calibri" w:eastAsia="Calibri" w:hAnsi="Calibri"/>
                <w:lang w:val="ro-RO"/>
              </w:rPr>
            </w:pPr>
            <w:r w:rsidRPr="00B933C0">
              <w:rPr>
                <w:rFonts w:eastAsia="Calibri"/>
                <w:spacing w:val="-2"/>
                <w:sz w:val="18"/>
                <w:szCs w:val="18"/>
                <w:lang w:val="ro-RO"/>
              </w:rPr>
              <w:t xml:space="preserve"> e-mail: </w:t>
            </w:r>
            <w:hyperlink r:id="rId6" w:history="1">
              <w:r w:rsidR="00C92047" w:rsidRPr="000F0294">
                <w:rPr>
                  <w:rStyle w:val="Hyperlink"/>
                  <w:rFonts w:eastAsia="Calibri"/>
                  <w:spacing w:val="-2"/>
                  <w:sz w:val="18"/>
                  <w:szCs w:val="18"/>
                </w:rPr>
                <w:t>medicina.scolara</w:t>
              </w:r>
              <w:r w:rsidR="00C92047" w:rsidRPr="000F0294">
                <w:rPr>
                  <w:rStyle w:val="Hyperlink"/>
                  <w:rFonts w:eastAsia="Calibri"/>
                  <w:spacing w:val="-2"/>
                  <w:sz w:val="18"/>
                  <w:szCs w:val="18"/>
                  <w:lang w:val="ro-RO"/>
                </w:rPr>
                <w:t>@dasarad.ro</w:t>
              </w:r>
            </w:hyperlink>
            <w:r w:rsidRPr="00B933C0">
              <w:rPr>
                <w:rFonts w:eastAsia="Calibri"/>
                <w:spacing w:val="-2"/>
                <w:sz w:val="18"/>
                <w:szCs w:val="18"/>
                <w:lang w:val="ro-RO"/>
              </w:rPr>
              <w:t xml:space="preserve"> </w:t>
            </w:r>
          </w:p>
        </w:tc>
        <w:tc>
          <w:tcPr>
            <w:tcW w:w="1980" w:type="dxa"/>
          </w:tcPr>
          <w:p w14:paraId="715B49D3" w14:textId="77777777" w:rsidR="000D6C17" w:rsidRPr="00B933C0" w:rsidRDefault="000D6C17" w:rsidP="000D6C17">
            <w:pPr>
              <w:pStyle w:val="Antet"/>
              <w:rPr>
                <w:rFonts w:ascii="Calibri" w:eastAsia="Calibri" w:hAnsi="Calibri"/>
                <w:sz w:val="22"/>
                <w:szCs w:val="22"/>
              </w:rPr>
            </w:pPr>
            <w:r w:rsidRPr="00B933C0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34E39FC6" wp14:editId="1B754314">
                  <wp:extent cx="952500" cy="105664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056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9EEF1FB" w14:textId="77777777" w:rsidR="00C0382C" w:rsidRPr="00B933C0" w:rsidRDefault="00C0382C" w:rsidP="00D176F5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ro-RO"/>
        </w:rPr>
      </w:pPr>
    </w:p>
    <w:p w14:paraId="1C89D7E2" w14:textId="77777777" w:rsidR="00C0382C" w:rsidRPr="00B933C0" w:rsidRDefault="00C0382C" w:rsidP="00D176F5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ro-RO"/>
        </w:rPr>
      </w:pPr>
    </w:p>
    <w:p w14:paraId="13B6BB22" w14:textId="4EC5FD0E" w:rsidR="00D176F5" w:rsidRPr="00B933C0" w:rsidRDefault="00D176F5" w:rsidP="00D176F5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ro-RO"/>
        </w:rPr>
      </w:pPr>
      <w:r w:rsidRPr="00B933C0">
        <w:rPr>
          <w:rFonts w:ascii="Times New Roman" w:hAnsi="Times New Roman" w:cs="Times New Roman"/>
          <w:b/>
          <w:bCs/>
          <w:lang w:val="ro-RO"/>
        </w:rPr>
        <w:tab/>
      </w:r>
      <w:r w:rsidRPr="00B933C0">
        <w:rPr>
          <w:rFonts w:ascii="Times New Roman" w:hAnsi="Times New Roman" w:cs="Times New Roman"/>
          <w:b/>
          <w:bCs/>
          <w:lang w:val="ro-RO"/>
        </w:rPr>
        <w:tab/>
      </w:r>
      <w:r w:rsidRPr="00B933C0">
        <w:rPr>
          <w:rFonts w:ascii="Times New Roman" w:hAnsi="Times New Roman" w:cs="Times New Roman"/>
          <w:b/>
          <w:bCs/>
          <w:lang w:val="ro-RO"/>
        </w:rPr>
        <w:tab/>
      </w:r>
      <w:r w:rsidRPr="00B933C0">
        <w:rPr>
          <w:rFonts w:ascii="Times New Roman" w:hAnsi="Times New Roman" w:cs="Times New Roman"/>
          <w:b/>
          <w:bCs/>
          <w:lang w:val="ro-RO"/>
        </w:rPr>
        <w:tab/>
      </w:r>
      <w:r w:rsidRPr="00B933C0">
        <w:rPr>
          <w:rFonts w:ascii="Times New Roman" w:hAnsi="Times New Roman" w:cs="Times New Roman"/>
          <w:b/>
          <w:bCs/>
          <w:lang w:val="ro-RO"/>
        </w:rPr>
        <w:tab/>
      </w:r>
      <w:r w:rsidRPr="00B933C0">
        <w:rPr>
          <w:rFonts w:ascii="Times New Roman" w:hAnsi="Times New Roman" w:cs="Times New Roman"/>
          <w:b/>
          <w:bCs/>
          <w:lang w:val="ro-RO"/>
        </w:rPr>
        <w:tab/>
      </w:r>
      <w:r w:rsidRPr="00B933C0">
        <w:rPr>
          <w:rFonts w:ascii="Times New Roman" w:hAnsi="Times New Roman" w:cs="Times New Roman"/>
          <w:b/>
          <w:bCs/>
          <w:lang w:val="ro-RO"/>
        </w:rPr>
        <w:tab/>
      </w:r>
      <w:r w:rsidR="00514DFE" w:rsidRPr="00B933C0">
        <w:rPr>
          <w:rFonts w:ascii="Times New Roman" w:hAnsi="Times New Roman" w:cs="Times New Roman"/>
          <w:b/>
          <w:bCs/>
          <w:lang w:val="ro-RO"/>
        </w:rPr>
        <w:t>Aprobat</w:t>
      </w:r>
    </w:p>
    <w:p w14:paraId="6C79A5A2" w14:textId="397332AD" w:rsidR="00D176F5" w:rsidRPr="00B933C0" w:rsidRDefault="00D176F5" w:rsidP="00D176F5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ro-RO"/>
        </w:rPr>
      </w:pPr>
      <w:r w:rsidRPr="00B933C0">
        <w:rPr>
          <w:rFonts w:ascii="Times New Roman" w:hAnsi="Times New Roman" w:cs="Times New Roman"/>
          <w:b/>
          <w:bCs/>
          <w:lang w:val="ro-RO"/>
        </w:rPr>
        <w:tab/>
      </w:r>
      <w:r w:rsidRPr="00B933C0">
        <w:rPr>
          <w:rFonts w:ascii="Times New Roman" w:hAnsi="Times New Roman" w:cs="Times New Roman"/>
          <w:b/>
          <w:bCs/>
          <w:lang w:val="ro-RO"/>
        </w:rPr>
        <w:tab/>
      </w:r>
      <w:r w:rsidRPr="00B933C0">
        <w:rPr>
          <w:rFonts w:ascii="Times New Roman" w:hAnsi="Times New Roman" w:cs="Times New Roman"/>
          <w:b/>
          <w:bCs/>
          <w:lang w:val="ro-RO"/>
        </w:rPr>
        <w:tab/>
      </w:r>
      <w:r w:rsidRPr="00B933C0">
        <w:rPr>
          <w:rFonts w:ascii="Times New Roman" w:hAnsi="Times New Roman" w:cs="Times New Roman"/>
          <w:b/>
          <w:bCs/>
          <w:lang w:val="ro-RO"/>
        </w:rPr>
        <w:tab/>
      </w:r>
      <w:r w:rsidRPr="00B933C0">
        <w:rPr>
          <w:rFonts w:ascii="Times New Roman" w:hAnsi="Times New Roman" w:cs="Times New Roman"/>
          <w:b/>
          <w:bCs/>
          <w:lang w:val="ro-RO"/>
        </w:rPr>
        <w:tab/>
      </w:r>
      <w:r w:rsidRPr="00B933C0">
        <w:rPr>
          <w:rFonts w:ascii="Times New Roman" w:hAnsi="Times New Roman" w:cs="Times New Roman"/>
          <w:b/>
          <w:bCs/>
          <w:lang w:val="ro-RO"/>
        </w:rPr>
        <w:tab/>
      </w:r>
      <w:r w:rsidRPr="00B933C0">
        <w:rPr>
          <w:rFonts w:ascii="Times New Roman" w:hAnsi="Times New Roman" w:cs="Times New Roman"/>
          <w:b/>
          <w:bCs/>
          <w:lang w:val="ro-RO"/>
        </w:rPr>
        <w:tab/>
        <w:t>Director general</w:t>
      </w:r>
    </w:p>
    <w:p w14:paraId="7E978E4D" w14:textId="6D0C278E" w:rsidR="00D176F5" w:rsidRPr="00B933C0" w:rsidRDefault="00D176F5" w:rsidP="008D2757">
      <w:pPr>
        <w:jc w:val="center"/>
        <w:rPr>
          <w:rFonts w:ascii="Times New Roman" w:hAnsi="Times New Roman" w:cs="Times New Roman"/>
          <w:b/>
          <w:bCs/>
          <w:lang w:val="ro-RO"/>
        </w:rPr>
      </w:pPr>
      <w:r w:rsidRPr="00B933C0">
        <w:rPr>
          <w:rFonts w:ascii="Times New Roman" w:hAnsi="Times New Roman" w:cs="Times New Roman"/>
          <w:b/>
          <w:bCs/>
          <w:lang w:val="ro-RO"/>
        </w:rPr>
        <w:tab/>
      </w:r>
      <w:r w:rsidRPr="00B933C0">
        <w:rPr>
          <w:rFonts w:ascii="Times New Roman" w:hAnsi="Times New Roman" w:cs="Times New Roman"/>
          <w:b/>
          <w:bCs/>
          <w:lang w:val="ro-RO"/>
        </w:rPr>
        <w:tab/>
      </w:r>
      <w:r w:rsidRPr="00B933C0">
        <w:rPr>
          <w:rFonts w:ascii="Times New Roman" w:hAnsi="Times New Roman" w:cs="Times New Roman"/>
          <w:b/>
          <w:bCs/>
          <w:lang w:val="ro-RO"/>
        </w:rPr>
        <w:tab/>
      </w:r>
      <w:r w:rsidRPr="00B933C0">
        <w:rPr>
          <w:rFonts w:ascii="Times New Roman" w:hAnsi="Times New Roman" w:cs="Times New Roman"/>
          <w:b/>
          <w:bCs/>
          <w:lang w:val="ro-RO"/>
        </w:rPr>
        <w:tab/>
      </w:r>
      <w:r w:rsidRPr="00B933C0">
        <w:rPr>
          <w:rFonts w:ascii="Times New Roman" w:hAnsi="Times New Roman" w:cs="Times New Roman"/>
          <w:b/>
          <w:bCs/>
          <w:lang w:val="ro-RO"/>
        </w:rPr>
        <w:tab/>
      </w:r>
      <w:r w:rsidRPr="00B933C0">
        <w:rPr>
          <w:rFonts w:ascii="Times New Roman" w:hAnsi="Times New Roman" w:cs="Times New Roman"/>
          <w:b/>
          <w:bCs/>
          <w:lang w:val="ro-RO"/>
        </w:rPr>
        <w:tab/>
      </w:r>
      <w:r w:rsidRPr="00B933C0">
        <w:rPr>
          <w:rFonts w:ascii="Times New Roman" w:hAnsi="Times New Roman" w:cs="Times New Roman"/>
          <w:b/>
          <w:bCs/>
          <w:lang w:val="ro-RO"/>
        </w:rPr>
        <w:tab/>
        <w:t>Oana Pârvulescu</w:t>
      </w:r>
    </w:p>
    <w:p w14:paraId="06565532" w14:textId="77777777" w:rsidR="00D176F5" w:rsidRPr="00B933C0" w:rsidRDefault="00D176F5" w:rsidP="008D2757">
      <w:pPr>
        <w:jc w:val="center"/>
        <w:rPr>
          <w:rFonts w:ascii="Times New Roman" w:hAnsi="Times New Roman" w:cs="Times New Roman"/>
          <w:b/>
          <w:bCs/>
          <w:lang w:val="ro-RO"/>
        </w:rPr>
      </w:pPr>
    </w:p>
    <w:p w14:paraId="0FBBA02B" w14:textId="5F9D5F17" w:rsidR="00514DFE" w:rsidRPr="00B933C0" w:rsidRDefault="00514DFE" w:rsidP="00514DFE">
      <w:pPr>
        <w:shd w:val="clear" w:color="auto" w:fill="00B0F0"/>
        <w:ind w:right="310"/>
        <w:jc w:val="center"/>
        <w:rPr>
          <w:rFonts w:ascii="Cambria" w:hAnsi="Cambria" w:cs="Arial"/>
          <w:lang w:val="ro-RO"/>
        </w:rPr>
      </w:pPr>
      <w:r w:rsidRPr="00B933C0">
        <w:rPr>
          <w:rFonts w:ascii="Cambria" w:hAnsi="Cambria" w:cs="Arial"/>
          <w:b/>
          <w:lang w:val="ro-RO"/>
        </w:rPr>
        <w:t>Bibliografie pentru concursul de ocupare a posturilor de asistent medical în cadrul Compartimentului de Asistență Medicală Școlară și Universitară</w:t>
      </w:r>
    </w:p>
    <w:p w14:paraId="2BFC4B8B" w14:textId="77777777" w:rsidR="00514DFE" w:rsidRPr="00B933C0" w:rsidRDefault="00514DFE" w:rsidP="00514DFE">
      <w:pPr>
        <w:ind w:right="310"/>
        <w:jc w:val="center"/>
        <w:rPr>
          <w:rFonts w:ascii="Cambria" w:hAnsi="Cambria" w:cs="Arial"/>
          <w:lang w:val="ro-RO"/>
        </w:rPr>
      </w:pPr>
    </w:p>
    <w:p w14:paraId="4ABE20D7" w14:textId="77777777" w:rsidR="00514DFE" w:rsidRPr="00B933C0" w:rsidRDefault="00514DFE" w:rsidP="00514DFE">
      <w:pPr>
        <w:ind w:left="-108" w:right="310"/>
        <w:rPr>
          <w:rFonts w:ascii="Cambria" w:hAnsi="Cambria" w:cs="Arial"/>
          <w:b/>
          <w:lang w:val="ro-RO"/>
        </w:rPr>
      </w:pPr>
      <w:r w:rsidRPr="00B933C0">
        <w:rPr>
          <w:rFonts w:ascii="Cambria" w:hAnsi="Cambria" w:cs="Arial"/>
          <w:b/>
          <w:lang w:val="ro-RO"/>
        </w:rPr>
        <w:t>Bibliografia:</w:t>
      </w:r>
    </w:p>
    <w:p w14:paraId="7AFEC31A" w14:textId="77777777" w:rsidR="00514DFE" w:rsidRPr="00B933C0" w:rsidRDefault="00514DFE" w:rsidP="00514DFE">
      <w:pPr>
        <w:spacing w:line="276" w:lineRule="auto"/>
        <w:ind w:left="-108"/>
        <w:jc w:val="both"/>
        <w:rPr>
          <w:rFonts w:ascii="Cambria" w:hAnsi="Cambria" w:cs="Arial"/>
          <w:i/>
          <w:lang w:val="ro-RO"/>
        </w:rPr>
      </w:pPr>
      <w:r w:rsidRPr="00B933C0">
        <w:rPr>
          <w:rFonts w:ascii="Cambria" w:hAnsi="Cambria" w:cs="Arial"/>
          <w:b/>
          <w:lang w:val="ro-RO"/>
        </w:rPr>
        <w:t xml:space="preserve"> (1) </w:t>
      </w:r>
      <w:proofErr w:type="spellStart"/>
      <w:r w:rsidRPr="00B933C0">
        <w:rPr>
          <w:rFonts w:ascii="Cambria" w:hAnsi="Cambria" w:cs="Arial"/>
          <w:b/>
          <w:lang w:val="ro-RO"/>
        </w:rPr>
        <w:t>Ordonanţa</w:t>
      </w:r>
      <w:proofErr w:type="spellEnd"/>
      <w:r w:rsidRPr="00B933C0">
        <w:rPr>
          <w:rFonts w:ascii="Cambria" w:hAnsi="Cambria" w:cs="Arial"/>
          <w:b/>
          <w:lang w:val="ro-RO"/>
        </w:rPr>
        <w:t xml:space="preserve"> de </w:t>
      </w:r>
      <w:proofErr w:type="spellStart"/>
      <w:r w:rsidRPr="00B933C0">
        <w:rPr>
          <w:rFonts w:ascii="Cambria" w:hAnsi="Cambria" w:cs="Arial"/>
          <w:b/>
          <w:lang w:val="ro-RO"/>
        </w:rPr>
        <w:t>Urgenţă</w:t>
      </w:r>
      <w:proofErr w:type="spellEnd"/>
      <w:r w:rsidRPr="00B933C0">
        <w:rPr>
          <w:rFonts w:ascii="Cambria" w:hAnsi="Cambria" w:cs="Arial"/>
          <w:b/>
          <w:lang w:val="ro-RO"/>
        </w:rPr>
        <w:t xml:space="preserve"> a Guvernului nr. 144/28.10.2008</w:t>
      </w:r>
      <w:r w:rsidRPr="00B933C0">
        <w:rPr>
          <w:rFonts w:ascii="Cambria" w:hAnsi="Cambria" w:cs="Arial"/>
          <w:lang w:val="ro-RO"/>
        </w:rPr>
        <w:t xml:space="preserve"> </w:t>
      </w:r>
      <w:r w:rsidRPr="00B933C0">
        <w:rPr>
          <w:rFonts w:ascii="Cambria" w:hAnsi="Cambria" w:cs="Arial"/>
          <w:i/>
          <w:lang w:val="ro-RO"/>
        </w:rPr>
        <w:t xml:space="preserve">cu modificările și completările ulterioare privind exercitarea profesiei de asistent medical generalist, a profesiei de </w:t>
      </w:r>
      <w:proofErr w:type="spellStart"/>
      <w:r w:rsidRPr="00B933C0">
        <w:rPr>
          <w:rFonts w:ascii="Cambria" w:hAnsi="Cambria" w:cs="Arial"/>
          <w:i/>
          <w:lang w:val="ro-RO"/>
        </w:rPr>
        <w:t>moaşă</w:t>
      </w:r>
      <w:proofErr w:type="spellEnd"/>
      <w:r w:rsidRPr="00B933C0">
        <w:rPr>
          <w:rFonts w:ascii="Cambria" w:hAnsi="Cambria" w:cs="Arial"/>
          <w:i/>
          <w:lang w:val="ro-RO"/>
        </w:rPr>
        <w:t xml:space="preserve"> </w:t>
      </w:r>
      <w:proofErr w:type="spellStart"/>
      <w:r w:rsidRPr="00B933C0">
        <w:rPr>
          <w:rFonts w:ascii="Cambria" w:hAnsi="Cambria" w:cs="Arial"/>
          <w:i/>
          <w:lang w:val="ro-RO"/>
        </w:rPr>
        <w:t>şi</w:t>
      </w:r>
      <w:proofErr w:type="spellEnd"/>
      <w:r w:rsidRPr="00B933C0">
        <w:rPr>
          <w:rFonts w:ascii="Cambria" w:hAnsi="Cambria" w:cs="Arial"/>
          <w:i/>
          <w:lang w:val="ro-RO"/>
        </w:rPr>
        <w:t xml:space="preserve"> a profesiei de asistent medical, precum si organizarea </w:t>
      </w:r>
      <w:proofErr w:type="spellStart"/>
      <w:r w:rsidRPr="00B933C0">
        <w:rPr>
          <w:rFonts w:ascii="Cambria" w:hAnsi="Cambria" w:cs="Arial"/>
          <w:i/>
          <w:lang w:val="ro-RO"/>
        </w:rPr>
        <w:t>şi</w:t>
      </w:r>
      <w:proofErr w:type="spellEnd"/>
      <w:r w:rsidRPr="00B933C0">
        <w:rPr>
          <w:rFonts w:ascii="Cambria" w:hAnsi="Cambria" w:cs="Arial"/>
          <w:i/>
          <w:lang w:val="ro-RO"/>
        </w:rPr>
        <w:t xml:space="preserve"> </w:t>
      </w:r>
      <w:proofErr w:type="spellStart"/>
      <w:r w:rsidRPr="00B933C0">
        <w:rPr>
          <w:rFonts w:ascii="Cambria" w:hAnsi="Cambria" w:cs="Arial"/>
          <w:i/>
          <w:lang w:val="ro-RO"/>
        </w:rPr>
        <w:t>funcţionarea</w:t>
      </w:r>
      <w:proofErr w:type="spellEnd"/>
      <w:r w:rsidRPr="00B933C0">
        <w:rPr>
          <w:rFonts w:ascii="Cambria" w:hAnsi="Cambria" w:cs="Arial"/>
          <w:i/>
          <w:lang w:val="ro-RO"/>
        </w:rPr>
        <w:t xml:space="preserve"> Ordinului </w:t>
      </w:r>
      <w:proofErr w:type="spellStart"/>
      <w:r w:rsidRPr="00B933C0">
        <w:rPr>
          <w:rFonts w:ascii="Cambria" w:hAnsi="Cambria" w:cs="Arial"/>
          <w:i/>
          <w:lang w:val="ro-RO"/>
        </w:rPr>
        <w:t>Asistenţilor</w:t>
      </w:r>
      <w:proofErr w:type="spellEnd"/>
      <w:r w:rsidRPr="00B933C0">
        <w:rPr>
          <w:rFonts w:ascii="Cambria" w:hAnsi="Cambria" w:cs="Arial"/>
          <w:i/>
          <w:lang w:val="ro-RO"/>
        </w:rPr>
        <w:t xml:space="preserve"> Medicali </w:t>
      </w:r>
      <w:proofErr w:type="spellStart"/>
      <w:r w:rsidRPr="00B933C0">
        <w:rPr>
          <w:rFonts w:ascii="Cambria" w:hAnsi="Cambria" w:cs="Arial"/>
          <w:i/>
          <w:lang w:val="ro-RO"/>
        </w:rPr>
        <w:t>Generalişti</w:t>
      </w:r>
      <w:proofErr w:type="spellEnd"/>
      <w:r w:rsidRPr="00B933C0">
        <w:rPr>
          <w:rFonts w:ascii="Cambria" w:hAnsi="Cambria" w:cs="Arial"/>
          <w:i/>
          <w:lang w:val="ro-RO"/>
        </w:rPr>
        <w:t xml:space="preserve">, </w:t>
      </w:r>
      <w:proofErr w:type="spellStart"/>
      <w:r w:rsidRPr="00B933C0">
        <w:rPr>
          <w:rFonts w:ascii="Cambria" w:hAnsi="Cambria" w:cs="Arial"/>
          <w:i/>
          <w:lang w:val="ro-RO"/>
        </w:rPr>
        <w:t>Moaşelor</w:t>
      </w:r>
      <w:proofErr w:type="spellEnd"/>
      <w:r w:rsidRPr="00B933C0">
        <w:rPr>
          <w:rFonts w:ascii="Cambria" w:hAnsi="Cambria" w:cs="Arial"/>
          <w:i/>
          <w:lang w:val="ro-RO"/>
        </w:rPr>
        <w:t xml:space="preserve"> </w:t>
      </w:r>
      <w:proofErr w:type="spellStart"/>
      <w:r w:rsidRPr="00B933C0">
        <w:rPr>
          <w:rFonts w:ascii="Cambria" w:hAnsi="Cambria" w:cs="Arial"/>
          <w:i/>
          <w:lang w:val="ro-RO"/>
        </w:rPr>
        <w:t>şi</w:t>
      </w:r>
      <w:proofErr w:type="spellEnd"/>
      <w:r w:rsidRPr="00B933C0">
        <w:rPr>
          <w:rFonts w:ascii="Cambria" w:hAnsi="Cambria" w:cs="Arial"/>
          <w:i/>
          <w:lang w:val="ro-RO"/>
        </w:rPr>
        <w:t xml:space="preserve"> </w:t>
      </w:r>
      <w:proofErr w:type="spellStart"/>
      <w:r w:rsidRPr="00B933C0">
        <w:rPr>
          <w:rFonts w:ascii="Cambria" w:hAnsi="Cambria" w:cs="Arial"/>
          <w:i/>
          <w:lang w:val="ro-RO"/>
        </w:rPr>
        <w:t>Asistenţilor</w:t>
      </w:r>
      <w:proofErr w:type="spellEnd"/>
      <w:r w:rsidRPr="00B933C0">
        <w:rPr>
          <w:rFonts w:ascii="Cambria" w:hAnsi="Cambria" w:cs="Arial"/>
          <w:i/>
          <w:lang w:val="ro-RO"/>
        </w:rPr>
        <w:t xml:space="preserve"> Medicali din România;</w:t>
      </w:r>
    </w:p>
    <w:p w14:paraId="1A8FBBFA" w14:textId="37231595" w:rsidR="00514DFE" w:rsidRPr="00B933C0" w:rsidRDefault="00514DFE" w:rsidP="00514DFE">
      <w:pPr>
        <w:spacing w:line="276" w:lineRule="auto"/>
        <w:ind w:left="-108"/>
        <w:jc w:val="both"/>
        <w:rPr>
          <w:rFonts w:ascii="Cambria" w:hAnsi="Cambria" w:cs="Arial"/>
          <w:i/>
          <w:lang w:val="ro-RO"/>
        </w:rPr>
      </w:pPr>
      <w:r w:rsidRPr="00B933C0">
        <w:rPr>
          <w:rFonts w:ascii="Cambria" w:hAnsi="Cambria" w:cs="Arial"/>
          <w:b/>
          <w:lang w:val="ro-RO"/>
        </w:rPr>
        <w:t>(2) Codul de etică si deontologie al asistentului</w:t>
      </w:r>
      <w:r w:rsidRPr="00B933C0">
        <w:rPr>
          <w:rFonts w:ascii="Cambria" w:hAnsi="Cambria" w:cs="Arial"/>
          <w:lang w:val="ro-RO"/>
        </w:rPr>
        <w:t xml:space="preserve"> </w:t>
      </w:r>
      <w:r w:rsidRPr="00B933C0">
        <w:rPr>
          <w:rFonts w:ascii="Cambria" w:hAnsi="Cambria" w:cs="Arial"/>
          <w:b/>
          <w:lang w:val="ro-RO"/>
        </w:rPr>
        <w:t xml:space="preserve">medical generalist, al </w:t>
      </w:r>
      <w:proofErr w:type="spellStart"/>
      <w:r w:rsidRPr="00B933C0">
        <w:rPr>
          <w:rFonts w:ascii="Cambria" w:hAnsi="Cambria" w:cs="Arial"/>
          <w:b/>
          <w:lang w:val="ro-RO"/>
        </w:rPr>
        <w:t>moaşei</w:t>
      </w:r>
      <w:proofErr w:type="spellEnd"/>
      <w:r w:rsidRPr="00B933C0">
        <w:rPr>
          <w:rFonts w:ascii="Cambria" w:hAnsi="Cambria" w:cs="Arial"/>
          <w:b/>
          <w:lang w:val="ro-RO"/>
        </w:rPr>
        <w:t xml:space="preserve"> </w:t>
      </w:r>
      <w:proofErr w:type="spellStart"/>
      <w:r w:rsidRPr="00B933C0">
        <w:rPr>
          <w:rFonts w:ascii="Cambria" w:hAnsi="Cambria" w:cs="Arial"/>
          <w:b/>
          <w:lang w:val="ro-RO"/>
        </w:rPr>
        <w:t>şi</w:t>
      </w:r>
      <w:proofErr w:type="spellEnd"/>
      <w:r w:rsidRPr="00B933C0">
        <w:rPr>
          <w:rFonts w:ascii="Cambria" w:hAnsi="Cambria" w:cs="Arial"/>
          <w:b/>
          <w:lang w:val="ro-RO"/>
        </w:rPr>
        <w:t xml:space="preserve"> al asistentului medical din România</w:t>
      </w:r>
      <w:r w:rsidRPr="00B933C0">
        <w:rPr>
          <w:rFonts w:ascii="Cambria" w:hAnsi="Cambria" w:cs="Arial"/>
          <w:i/>
          <w:lang w:val="ro-RO"/>
        </w:rPr>
        <w:t xml:space="preserve"> cu modificările și completările ulterioare</w:t>
      </w:r>
      <w:r w:rsidRPr="00B933C0">
        <w:rPr>
          <w:rFonts w:ascii="Cambria" w:hAnsi="Cambria" w:cs="Arial"/>
          <w:lang w:val="ro-RO"/>
        </w:rPr>
        <w:t xml:space="preserve">, </w:t>
      </w:r>
      <w:r w:rsidRPr="00B933C0">
        <w:rPr>
          <w:rFonts w:ascii="Cambria" w:hAnsi="Cambria" w:cs="Arial"/>
          <w:i/>
          <w:lang w:val="ro-RO"/>
        </w:rPr>
        <w:t xml:space="preserve">adoptat prin Hotărârea Adunării generale </w:t>
      </w:r>
      <w:proofErr w:type="spellStart"/>
      <w:r w:rsidRPr="00B933C0">
        <w:rPr>
          <w:rFonts w:ascii="Cambria" w:hAnsi="Cambria" w:cs="Arial"/>
          <w:i/>
          <w:lang w:val="ro-RO"/>
        </w:rPr>
        <w:t>naţionale</w:t>
      </w:r>
      <w:proofErr w:type="spellEnd"/>
      <w:r w:rsidRPr="00B933C0">
        <w:rPr>
          <w:rFonts w:ascii="Cambria" w:hAnsi="Cambria" w:cs="Arial"/>
          <w:i/>
          <w:lang w:val="ro-RO"/>
        </w:rPr>
        <w:t xml:space="preserve"> a Ordinului </w:t>
      </w:r>
      <w:proofErr w:type="spellStart"/>
      <w:r w:rsidRPr="00B933C0">
        <w:rPr>
          <w:rFonts w:ascii="Cambria" w:hAnsi="Cambria" w:cs="Arial"/>
          <w:i/>
          <w:lang w:val="ro-RO"/>
        </w:rPr>
        <w:t>Asistenţilor</w:t>
      </w:r>
      <w:proofErr w:type="spellEnd"/>
      <w:r w:rsidRPr="00B933C0">
        <w:rPr>
          <w:rFonts w:ascii="Cambria" w:hAnsi="Cambria" w:cs="Arial"/>
          <w:i/>
          <w:lang w:val="ro-RO"/>
        </w:rPr>
        <w:t xml:space="preserve"> Medicali </w:t>
      </w:r>
      <w:proofErr w:type="spellStart"/>
      <w:r w:rsidRPr="00B933C0">
        <w:rPr>
          <w:rFonts w:ascii="Cambria" w:hAnsi="Cambria" w:cs="Arial"/>
          <w:i/>
          <w:lang w:val="ro-RO"/>
        </w:rPr>
        <w:t>Generalişti</w:t>
      </w:r>
      <w:proofErr w:type="spellEnd"/>
      <w:r w:rsidRPr="00B933C0">
        <w:rPr>
          <w:rFonts w:ascii="Cambria" w:hAnsi="Cambria" w:cs="Arial"/>
          <w:i/>
          <w:lang w:val="ro-RO"/>
        </w:rPr>
        <w:t xml:space="preserve">, </w:t>
      </w:r>
      <w:proofErr w:type="spellStart"/>
      <w:r w:rsidRPr="00B933C0">
        <w:rPr>
          <w:rFonts w:ascii="Cambria" w:hAnsi="Cambria" w:cs="Arial"/>
          <w:i/>
          <w:lang w:val="ro-RO"/>
        </w:rPr>
        <w:t>Moaşelor</w:t>
      </w:r>
      <w:proofErr w:type="spellEnd"/>
      <w:r w:rsidRPr="00B933C0">
        <w:rPr>
          <w:rFonts w:ascii="Cambria" w:hAnsi="Cambria" w:cs="Arial"/>
          <w:i/>
          <w:lang w:val="ro-RO"/>
        </w:rPr>
        <w:t xml:space="preserve"> </w:t>
      </w:r>
      <w:proofErr w:type="spellStart"/>
      <w:r w:rsidRPr="00B933C0">
        <w:rPr>
          <w:rFonts w:ascii="Cambria" w:hAnsi="Cambria" w:cs="Arial"/>
          <w:i/>
          <w:lang w:val="ro-RO"/>
        </w:rPr>
        <w:t>şi</w:t>
      </w:r>
      <w:proofErr w:type="spellEnd"/>
      <w:r w:rsidRPr="00B933C0">
        <w:rPr>
          <w:rFonts w:ascii="Cambria" w:hAnsi="Cambria" w:cs="Arial"/>
          <w:i/>
          <w:lang w:val="ro-RO"/>
        </w:rPr>
        <w:t xml:space="preserve"> </w:t>
      </w:r>
      <w:proofErr w:type="spellStart"/>
      <w:r w:rsidRPr="00B933C0">
        <w:rPr>
          <w:rFonts w:ascii="Cambria" w:hAnsi="Cambria" w:cs="Arial"/>
          <w:i/>
          <w:lang w:val="ro-RO"/>
        </w:rPr>
        <w:t>Asistenţilor</w:t>
      </w:r>
      <w:proofErr w:type="spellEnd"/>
      <w:r w:rsidRPr="00B933C0">
        <w:rPr>
          <w:rFonts w:ascii="Cambria" w:hAnsi="Cambria" w:cs="Arial"/>
          <w:i/>
          <w:lang w:val="ro-RO"/>
        </w:rPr>
        <w:t xml:space="preserve"> Medicali din România nr. 2/9 iulie 2009;</w:t>
      </w:r>
    </w:p>
    <w:p w14:paraId="57FFCC45" w14:textId="10D3C5E3" w:rsidR="007B53EC" w:rsidRPr="00B933C0" w:rsidRDefault="007B53EC" w:rsidP="007B53EC">
      <w:pPr>
        <w:tabs>
          <w:tab w:val="left" w:pos="10440"/>
        </w:tabs>
        <w:spacing w:line="276" w:lineRule="auto"/>
        <w:ind w:left="-108"/>
        <w:jc w:val="both"/>
        <w:rPr>
          <w:rFonts w:ascii="Cambria" w:hAnsi="Cambria" w:cs="Arial"/>
          <w:i/>
          <w:lang w:val="ro-RO"/>
        </w:rPr>
      </w:pPr>
      <w:r w:rsidRPr="00B933C0">
        <w:rPr>
          <w:rFonts w:ascii="Cambria" w:hAnsi="Cambria" w:cs="Arial"/>
          <w:b/>
          <w:bCs/>
          <w:i/>
          <w:lang w:val="ro-RO"/>
        </w:rPr>
        <w:t xml:space="preserve">(3) </w:t>
      </w:r>
      <w:r w:rsidRPr="00B933C0">
        <w:rPr>
          <w:rFonts w:ascii="Cambria" w:eastAsia="Times New Roman" w:hAnsi="Cambria" w:cs="Arial"/>
          <w:b/>
          <w:bCs/>
          <w:i/>
          <w:lang w:val="ro-RO"/>
        </w:rPr>
        <w:t>L</w:t>
      </w:r>
      <w:r w:rsidRPr="00B933C0">
        <w:rPr>
          <w:rFonts w:ascii="Cambria" w:hAnsi="Cambria" w:cs="Arial"/>
          <w:b/>
          <w:bCs/>
          <w:i/>
          <w:lang w:val="ro-RO"/>
        </w:rPr>
        <w:t>egea</w:t>
      </w:r>
      <w:r w:rsidRPr="00B933C0">
        <w:rPr>
          <w:rFonts w:ascii="Cambria" w:eastAsia="Times New Roman" w:hAnsi="Cambria" w:cs="Arial"/>
          <w:b/>
          <w:bCs/>
          <w:i/>
          <w:lang w:val="ro-RO"/>
        </w:rPr>
        <w:t xml:space="preserve"> </w:t>
      </w:r>
      <w:r w:rsidRPr="00B933C0">
        <w:rPr>
          <w:rFonts w:ascii="Cambria" w:hAnsi="Cambria" w:cs="Arial"/>
          <w:b/>
          <w:bCs/>
          <w:i/>
          <w:lang w:val="ro-RO"/>
        </w:rPr>
        <w:t xml:space="preserve">nr. </w:t>
      </w:r>
      <w:r w:rsidRPr="00B933C0">
        <w:rPr>
          <w:rFonts w:ascii="Cambria" w:eastAsia="Times New Roman" w:hAnsi="Cambria" w:cs="Arial"/>
          <w:b/>
          <w:bCs/>
          <w:i/>
          <w:lang w:val="ro-RO"/>
        </w:rPr>
        <w:t>123</w:t>
      </w:r>
      <w:r w:rsidRPr="00B933C0">
        <w:rPr>
          <w:rFonts w:ascii="Cambria" w:hAnsi="Cambria" w:cs="Arial"/>
          <w:b/>
          <w:bCs/>
          <w:i/>
          <w:lang w:val="ro-RO"/>
        </w:rPr>
        <w:t>/</w:t>
      </w:r>
      <w:r w:rsidRPr="00B933C0">
        <w:rPr>
          <w:rFonts w:ascii="Cambria" w:eastAsia="Times New Roman" w:hAnsi="Cambria" w:cs="Arial"/>
          <w:b/>
          <w:bCs/>
          <w:i/>
          <w:lang w:val="ro-RO"/>
        </w:rPr>
        <w:t>2008</w:t>
      </w:r>
      <w:r w:rsidRPr="00B933C0">
        <w:rPr>
          <w:rFonts w:ascii="Cambria" w:hAnsi="Cambria" w:cs="Arial"/>
          <w:b/>
          <w:bCs/>
          <w:i/>
          <w:lang w:val="ro-RO"/>
        </w:rPr>
        <w:t xml:space="preserve"> </w:t>
      </w:r>
      <w:r w:rsidRPr="00B933C0">
        <w:rPr>
          <w:rFonts w:ascii="Cambria" w:eastAsia="Times New Roman" w:hAnsi="Cambria" w:cs="Arial"/>
          <w:i/>
          <w:lang w:val="ro-RO"/>
        </w:rPr>
        <w:t xml:space="preserve">pentru o </w:t>
      </w:r>
      <w:proofErr w:type="spellStart"/>
      <w:r w:rsidRPr="00B933C0">
        <w:rPr>
          <w:rFonts w:ascii="Cambria" w:eastAsia="Times New Roman" w:hAnsi="Cambria" w:cs="Arial"/>
          <w:i/>
          <w:lang w:val="ro-RO"/>
        </w:rPr>
        <w:t>alimentaţie</w:t>
      </w:r>
      <w:proofErr w:type="spellEnd"/>
      <w:r w:rsidRPr="00B933C0">
        <w:rPr>
          <w:rFonts w:ascii="Cambria" w:eastAsia="Times New Roman" w:hAnsi="Cambria" w:cs="Arial"/>
          <w:i/>
          <w:lang w:val="ro-RO"/>
        </w:rPr>
        <w:t xml:space="preserve"> sănătoasă în </w:t>
      </w:r>
      <w:proofErr w:type="spellStart"/>
      <w:r w:rsidRPr="00B933C0">
        <w:rPr>
          <w:rFonts w:ascii="Cambria" w:eastAsia="Times New Roman" w:hAnsi="Cambria" w:cs="Arial"/>
          <w:i/>
          <w:lang w:val="ro-RO"/>
        </w:rPr>
        <w:t>unităţile</w:t>
      </w:r>
      <w:proofErr w:type="spellEnd"/>
      <w:r w:rsidRPr="00B933C0">
        <w:rPr>
          <w:rFonts w:ascii="Cambria" w:eastAsia="Times New Roman" w:hAnsi="Cambria" w:cs="Arial"/>
          <w:i/>
          <w:lang w:val="ro-RO"/>
        </w:rPr>
        <w:t xml:space="preserve"> de </w:t>
      </w:r>
      <w:proofErr w:type="spellStart"/>
      <w:r w:rsidRPr="00B933C0">
        <w:rPr>
          <w:rFonts w:ascii="Cambria" w:eastAsia="Times New Roman" w:hAnsi="Cambria" w:cs="Arial"/>
          <w:i/>
          <w:lang w:val="ro-RO"/>
        </w:rPr>
        <w:t>învăţământ</w:t>
      </w:r>
      <w:proofErr w:type="spellEnd"/>
      <w:r w:rsidRPr="00B933C0">
        <w:rPr>
          <w:rFonts w:ascii="Cambria" w:eastAsia="Times New Roman" w:hAnsi="Cambria" w:cs="Arial"/>
          <w:i/>
          <w:lang w:val="ro-RO"/>
        </w:rPr>
        <w:t xml:space="preserve"> preuniversitar</w:t>
      </w:r>
      <w:r w:rsidRPr="00B933C0">
        <w:rPr>
          <w:rFonts w:ascii="Cambria" w:hAnsi="Cambria" w:cs="Arial"/>
          <w:i/>
          <w:lang w:val="ro-RO"/>
        </w:rPr>
        <w:t>;</w:t>
      </w:r>
    </w:p>
    <w:p w14:paraId="172B1F4B" w14:textId="559A2EE1" w:rsidR="00514DFE" w:rsidRPr="00B933C0" w:rsidRDefault="00514DFE" w:rsidP="00514DFE">
      <w:pPr>
        <w:tabs>
          <w:tab w:val="left" w:pos="10440"/>
        </w:tabs>
        <w:spacing w:line="276" w:lineRule="auto"/>
        <w:ind w:left="-108"/>
        <w:jc w:val="both"/>
        <w:rPr>
          <w:rFonts w:ascii="Cambria" w:hAnsi="Cambria" w:cs="Arial"/>
          <w:i/>
          <w:lang w:val="ro-RO"/>
        </w:rPr>
      </w:pPr>
      <w:r w:rsidRPr="00B933C0">
        <w:rPr>
          <w:rFonts w:ascii="Cambria" w:hAnsi="Cambria" w:cs="Arial"/>
          <w:b/>
          <w:lang w:val="ro-RO"/>
        </w:rPr>
        <w:t>(</w:t>
      </w:r>
      <w:r w:rsidR="00A346C2" w:rsidRPr="00B933C0">
        <w:rPr>
          <w:rFonts w:ascii="Cambria" w:hAnsi="Cambria" w:cs="Arial"/>
          <w:b/>
          <w:lang w:val="ro-RO"/>
        </w:rPr>
        <w:t>4</w:t>
      </w:r>
      <w:r w:rsidRPr="00B933C0">
        <w:rPr>
          <w:rFonts w:ascii="Cambria" w:hAnsi="Cambria" w:cs="Arial"/>
          <w:b/>
          <w:lang w:val="ro-RO"/>
        </w:rPr>
        <w:t xml:space="preserve">) Ordinul </w:t>
      </w:r>
      <w:r w:rsidR="00A346C2" w:rsidRPr="00B933C0">
        <w:rPr>
          <w:rFonts w:ascii="Cambria" w:hAnsi="Cambria" w:cs="Arial"/>
          <w:b/>
          <w:lang w:val="ro-RO"/>
        </w:rPr>
        <w:t>M</w:t>
      </w:r>
      <w:r w:rsidRPr="00B933C0">
        <w:rPr>
          <w:rFonts w:ascii="Cambria" w:hAnsi="Cambria" w:cs="Arial"/>
          <w:b/>
          <w:lang w:val="ro-RO"/>
        </w:rPr>
        <w:t>inist</w:t>
      </w:r>
      <w:r w:rsidR="00A346C2" w:rsidRPr="00B933C0">
        <w:rPr>
          <w:rFonts w:ascii="Cambria" w:hAnsi="Cambria" w:cs="Arial"/>
          <w:b/>
          <w:lang w:val="ro-RO"/>
        </w:rPr>
        <w:t>erului</w:t>
      </w:r>
      <w:r w:rsidRPr="00B933C0">
        <w:rPr>
          <w:rFonts w:ascii="Cambria" w:hAnsi="Cambria" w:cs="Arial"/>
          <w:b/>
          <w:lang w:val="ro-RO"/>
        </w:rPr>
        <w:t xml:space="preserve"> </w:t>
      </w:r>
      <w:r w:rsidR="00A346C2" w:rsidRPr="00B933C0">
        <w:rPr>
          <w:rFonts w:ascii="Cambria" w:hAnsi="Cambria" w:cs="Arial"/>
          <w:b/>
          <w:lang w:val="ro-RO"/>
        </w:rPr>
        <w:t>S</w:t>
      </w:r>
      <w:r w:rsidRPr="00B933C0">
        <w:rPr>
          <w:rFonts w:ascii="Cambria" w:hAnsi="Cambria" w:cs="Arial"/>
          <w:b/>
          <w:lang w:val="ro-RO"/>
        </w:rPr>
        <w:t>ănătății nr. 1226/2012</w:t>
      </w:r>
      <w:r w:rsidRPr="00B933C0">
        <w:rPr>
          <w:rFonts w:ascii="Cambria" w:hAnsi="Cambria" w:cs="Arial"/>
          <w:lang w:val="ro-RO"/>
        </w:rPr>
        <w:t xml:space="preserve"> </w:t>
      </w:r>
      <w:r w:rsidRPr="00B933C0">
        <w:rPr>
          <w:rFonts w:ascii="Cambria" w:hAnsi="Cambria" w:cs="Arial"/>
          <w:i/>
          <w:iCs/>
          <w:lang w:val="ro-RO"/>
        </w:rPr>
        <w:t>cu modificările și completările ulterioare</w:t>
      </w:r>
      <w:r w:rsidRPr="00B933C0">
        <w:rPr>
          <w:rFonts w:ascii="Cambria" w:hAnsi="Cambria" w:cs="Arial"/>
          <w:lang w:val="ro-RO"/>
        </w:rPr>
        <w:t xml:space="preserve"> </w:t>
      </w:r>
      <w:r w:rsidRPr="00B933C0">
        <w:rPr>
          <w:rFonts w:ascii="Cambria" w:hAnsi="Cambria" w:cs="Arial"/>
          <w:i/>
          <w:lang w:val="ro-RO"/>
        </w:rPr>
        <w:t xml:space="preserve">pentru aprobarea Normelor tehnice privind gestionarea </w:t>
      </w:r>
      <w:proofErr w:type="spellStart"/>
      <w:r w:rsidRPr="00B933C0">
        <w:rPr>
          <w:rFonts w:ascii="Cambria" w:hAnsi="Cambria" w:cs="Arial"/>
          <w:i/>
          <w:lang w:val="ro-RO"/>
        </w:rPr>
        <w:t>deşeurilor</w:t>
      </w:r>
      <w:proofErr w:type="spellEnd"/>
      <w:r w:rsidRPr="00B933C0">
        <w:rPr>
          <w:rFonts w:ascii="Cambria" w:hAnsi="Cambria" w:cs="Arial"/>
          <w:i/>
          <w:lang w:val="ro-RO"/>
        </w:rPr>
        <w:t xml:space="preserve"> rezultate din </w:t>
      </w:r>
      <w:proofErr w:type="spellStart"/>
      <w:r w:rsidRPr="00B933C0">
        <w:rPr>
          <w:rFonts w:ascii="Cambria" w:hAnsi="Cambria" w:cs="Arial"/>
          <w:i/>
          <w:lang w:val="ro-RO"/>
        </w:rPr>
        <w:t>activităţi</w:t>
      </w:r>
      <w:proofErr w:type="spellEnd"/>
      <w:r w:rsidRPr="00B933C0">
        <w:rPr>
          <w:rFonts w:ascii="Cambria" w:hAnsi="Cambria" w:cs="Arial"/>
          <w:i/>
          <w:lang w:val="ro-RO"/>
        </w:rPr>
        <w:t xml:space="preserve"> medicale </w:t>
      </w:r>
      <w:proofErr w:type="spellStart"/>
      <w:r w:rsidRPr="00B933C0">
        <w:rPr>
          <w:rFonts w:ascii="Cambria" w:hAnsi="Cambria" w:cs="Arial"/>
          <w:i/>
          <w:lang w:val="ro-RO"/>
        </w:rPr>
        <w:t>şi</w:t>
      </w:r>
      <w:proofErr w:type="spellEnd"/>
      <w:r w:rsidRPr="00B933C0">
        <w:rPr>
          <w:rFonts w:ascii="Cambria" w:hAnsi="Cambria" w:cs="Arial"/>
          <w:i/>
          <w:lang w:val="ro-RO"/>
        </w:rPr>
        <w:t xml:space="preserve"> a Metodologiei de culegere a datelor pentru baza </w:t>
      </w:r>
      <w:proofErr w:type="spellStart"/>
      <w:r w:rsidRPr="00B933C0">
        <w:rPr>
          <w:rFonts w:ascii="Cambria" w:hAnsi="Cambria" w:cs="Arial"/>
          <w:i/>
          <w:lang w:val="ro-RO"/>
        </w:rPr>
        <w:t>naţională</w:t>
      </w:r>
      <w:proofErr w:type="spellEnd"/>
      <w:r w:rsidRPr="00B933C0">
        <w:rPr>
          <w:rFonts w:ascii="Cambria" w:hAnsi="Cambria" w:cs="Arial"/>
          <w:i/>
          <w:lang w:val="ro-RO"/>
        </w:rPr>
        <w:t xml:space="preserve"> de date privind </w:t>
      </w:r>
      <w:proofErr w:type="spellStart"/>
      <w:r w:rsidRPr="00B933C0">
        <w:rPr>
          <w:rFonts w:ascii="Cambria" w:hAnsi="Cambria" w:cs="Arial"/>
          <w:i/>
          <w:lang w:val="ro-RO"/>
        </w:rPr>
        <w:t>deşeurile</w:t>
      </w:r>
      <w:proofErr w:type="spellEnd"/>
      <w:r w:rsidRPr="00B933C0">
        <w:rPr>
          <w:rFonts w:ascii="Cambria" w:hAnsi="Cambria" w:cs="Arial"/>
          <w:i/>
          <w:lang w:val="ro-RO"/>
        </w:rPr>
        <w:t xml:space="preserve"> rezultate din </w:t>
      </w:r>
      <w:proofErr w:type="spellStart"/>
      <w:r w:rsidRPr="00B933C0">
        <w:rPr>
          <w:rFonts w:ascii="Cambria" w:hAnsi="Cambria" w:cs="Arial"/>
          <w:i/>
          <w:lang w:val="ro-RO"/>
        </w:rPr>
        <w:t>activităţi</w:t>
      </w:r>
      <w:proofErr w:type="spellEnd"/>
      <w:r w:rsidRPr="00B933C0">
        <w:rPr>
          <w:rFonts w:ascii="Cambria" w:hAnsi="Cambria" w:cs="Arial"/>
          <w:i/>
          <w:lang w:val="ro-RO"/>
        </w:rPr>
        <w:t xml:space="preserve"> medicale;</w:t>
      </w:r>
    </w:p>
    <w:p w14:paraId="6C5C3FEF" w14:textId="32C5D47D" w:rsidR="00514DFE" w:rsidRPr="00B933C0" w:rsidRDefault="00514DFE" w:rsidP="00514DFE">
      <w:pPr>
        <w:tabs>
          <w:tab w:val="left" w:pos="10440"/>
        </w:tabs>
        <w:spacing w:line="276" w:lineRule="auto"/>
        <w:ind w:left="-108"/>
        <w:jc w:val="both"/>
        <w:rPr>
          <w:rFonts w:ascii="Cambria" w:hAnsi="Cambria" w:cs="Arial"/>
          <w:i/>
          <w:lang w:val="ro-RO"/>
        </w:rPr>
      </w:pPr>
      <w:r w:rsidRPr="00B933C0">
        <w:rPr>
          <w:rFonts w:ascii="Cambria" w:hAnsi="Cambria" w:cs="Arial"/>
          <w:b/>
          <w:bCs/>
          <w:i/>
          <w:lang w:val="ro-RO"/>
        </w:rPr>
        <w:t>(</w:t>
      </w:r>
      <w:r w:rsidR="00A346C2" w:rsidRPr="00B933C0">
        <w:rPr>
          <w:rFonts w:ascii="Cambria" w:hAnsi="Cambria" w:cs="Arial"/>
          <w:b/>
          <w:bCs/>
          <w:i/>
          <w:lang w:val="ro-RO"/>
        </w:rPr>
        <w:t>5</w:t>
      </w:r>
      <w:r w:rsidRPr="00B933C0">
        <w:rPr>
          <w:rFonts w:ascii="Cambria" w:hAnsi="Cambria" w:cs="Arial"/>
          <w:b/>
          <w:bCs/>
          <w:i/>
          <w:lang w:val="ro-RO"/>
        </w:rPr>
        <w:t xml:space="preserve">) </w:t>
      </w:r>
      <w:r w:rsidRPr="00B933C0">
        <w:rPr>
          <w:rFonts w:ascii="Cambria" w:eastAsia="Times New Roman" w:hAnsi="Cambria" w:cs="Arial"/>
          <w:b/>
          <w:bCs/>
          <w:i/>
          <w:lang w:val="ro-RO"/>
        </w:rPr>
        <w:t>O</w:t>
      </w:r>
      <w:r w:rsidRPr="00B933C0">
        <w:rPr>
          <w:rFonts w:ascii="Cambria" w:hAnsi="Cambria" w:cs="Arial"/>
          <w:b/>
          <w:bCs/>
          <w:i/>
          <w:lang w:val="ro-RO"/>
        </w:rPr>
        <w:t>rdinul Ministerului Sănătății</w:t>
      </w:r>
      <w:r w:rsidRPr="00B933C0">
        <w:rPr>
          <w:rFonts w:ascii="Cambria" w:eastAsia="Times New Roman" w:hAnsi="Cambria" w:cs="Arial"/>
          <w:b/>
          <w:bCs/>
          <w:i/>
          <w:lang w:val="ro-RO"/>
        </w:rPr>
        <w:t xml:space="preserve"> nr. </w:t>
      </w:r>
      <w:r w:rsidR="00A845BA">
        <w:rPr>
          <w:rFonts w:ascii="Cambria" w:eastAsia="Times New Roman" w:hAnsi="Cambria" w:cs="Arial"/>
          <w:b/>
          <w:bCs/>
          <w:i/>
          <w:lang w:val="ro-RO"/>
        </w:rPr>
        <w:t>541</w:t>
      </w:r>
      <w:r w:rsidRPr="00B933C0">
        <w:rPr>
          <w:rFonts w:ascii="Cambria" w:hAnsi="Cambria" w:cs="Arial"/>
          <w:b/>
          <w:bCs/>
          <w:i/>
          <w:lang w:val="ro-RO"/>
        </w:rPr>
        <w:t>/</w:t>
      </w:r>
      <w:r w:rsidRPr="00B933C0">
        <w:rPr>
          <w:rFonts w:ascii="Cambria" w:eastAsia="Times New Roman" w:hAnsi="Cambria" w:cs="Arial"/>
          <w:b/>
          <w:bCs/>
          <w:i/>
          <w:lang w:val="ro-RO"/>
        </w:rPr>
        <w:t>20</w:t>
      </w:r>
      <w:r w:rsidR="00A845BA">
        <w:rPr>
          <w:rFonts w:ascii="Cambria" w:eastAsia="Times New Roman" w:hAnsi="Cambria" w:cs="Arial"/>
          <w:b/>
          <w:bCs/>
          <w:i/>
          <w:lang w:val="ro-RO"/>
        </w:rPr>
        <w:t>25</w:t>
      </w:r>
      <w:r w:rsidRPr="00B933C0">
        <w:rPr>
          <w:rFonts w:ascii="Cambria" w:hAnsi="Cambria" w:cs="Arial"/>
          <w:b/>
          <w:bCs/>
          <w:i/>
          <w:lang w:val="ro-RO"/>
        </w:rPr>
        <w:t xml:space="preserve"> </w:t>
      </w:r>
      <w:r w:rsidRPr="00B933C0">
        <w:rPr>
          <w:rFonts w:ascii="Cambria" w:eastAsia="Times New Roman" w:hAnsi="Cambria" w:cs="Arial"/>
          <w:i/>
          <w:lang w:val="ro-RO"/>
        </w:rPr>
        <w:t xml:space="preserve">pentru aprobarea Listei alimentelor nerecomandate </w:t>
      </w:r>
      <w:proofErr w:type="spellStart"/>
      <w:r w:rsidRPr="00B933C0">
        <w:rPr>
          <w:rFonts w:ascii="Cambria" w:eastAsia="Times New Roman" w:hAnsi="Cambria" w:cs="Arial"/>
          <w:i/>
          <w:lang w:val="ro-RO"/>
        </w:rPr>
        <w:t>preşcolarilor</w:t>
      </w:r>
      <w:proofErr w:type="spellEnd"/>
      <w:r w:rsidRPr="00B933C0">
        <w:rPr>
          <w:rFonts w:ascii="Cambria" w:eastAsia="Times New Roman" w:hAnsi="Cambria" w:cs="Arial"/>
          <w:i/>
          <w:lang w:val="ro-RO"/>
        </w:rPr>
        <w:t xml:space="preserve"> </w:t>
      </w:r>
      <w:proofErr w:type="spellStart"/>
      <w:r w:rsidRPr="00B933C0">
        <w:rPr>
          <w:rFonts w:ascii="Cambria" w:eastAsia="Times New Roman" w:hAnsi="Cambria" w:cs="Arial"/>
          <w:i/>
          <w:lang w:val="ro-RO"/>
        </w:rPr>
        <w:t>şi</w:t>
      </w:r>
      <w:proofErr w:type="spellEnd"/>
      <w:r w:rsidRPr="00B933C0">
        <w:rPr>
          <w:rFonts w:ascii="Cambria" w:eastAsia="Times New Roman" w:hAnsi="Cambria" w:cs="Arial"/>
          <w:i/>
          <w:lang w:val="ro-RO"/>
        </w:rPr>
        <w:t xml:space="preserve"> </w:t>
      </w:r>
      <w:proofErr w:type="spellStart"/>
      <w:r w:rsidRPr="00B933C0">
        <w:rPr>
          <w:rFonts w:ascii="Cambria" w:eastAsia="Times New Roman" w:hAnsi="Cambria" w:cs="Arial"/>
          <w:i/>
          <w:lang w:val="ro-RO"/>
        </w:rPr>
        <w:t>şcolarilor</w:t>
      </w:r>
      <w:proofErr w:type="spellEnd"/>
      <w:r w:rsidRPr="00B933C0">
        <w:rPr>
          <w:rFonts w:ascii="Cambria" w:eastAsia="Times New Roman" w:hAnsi="Cambria" w:cs="Arial"/>
          <w:i/>
          <w:lang w:val="ro-RO"/>
        </w:rPr>
        <w:t xml:space="preserve"> </w:t>
      </w:r>
      <w:proofErr w:type="spellStart"/>
      <w:r w:rsidRPr="00B933C0">
        <w:rPr>
          <w:rFonts w:ascii="Cambria" w:eastAsia="Times New Roman" w:hAnsi="Cambria" w:cs="Arial"/>
          <w:i/>
          <w:lang w:val="ro-RO"/>
        </w:rPr>
        <w:t>şi</w:t>
      </w:r>
      <w:proofErr w:type="spellEnd"/>
      <w:r w:rsidRPr="00B933C0">
        <w:rPr>
          <w:rFonts w:ascii="Cambria" w:eastAsia="Times New Roman" w:hAnsi="Cambria" w:cs="Arial"/>
          <w:i/>
          <w:lang w:val="ro-RO"/>
        </w:rPr>
        <w:t xml:space="preserve"> a principiilor care stau la baza unei </w:t>
      </w:r>
      <w:proofErr w:type="spellStart"/>
      <w:r w:rsidRPr="00B933C0">
        <w:rPr>
          <w:rFonts w:ascii="Cambria" w:eastAsia="Times New Roman" w:hAnsi="Cambria" w:cs="Arial"/>
          <w:i/>
          <w:lang w:val="ro-RO"/>
        </w:rPr>
        <w:t>alimentaţii</w:t>
      </w:r>
      <w:proofErr w:type="spellEnd"/>
      <w:r w:rsidRPr="00B933C0">
        <w:rPr>
          <w:rFonts w:ascii="Cambria" w:eastAsia="Times New Roman" w:hAnsi="Cambria" w:cs="Arial"/>
          <w:i/>
          <w:lang w:val="ro-RO"/>
        </w:rPr>
        <w:t xml:space="preserve"> sănătoase pentru copii </w:t>
      </w:r>
      <w:proofErr w:type="spellStart"/>
      <w:r w:rsidRPr="00B933C0">
        <w:rPr>
          <w:rFonts w:ascii="Cambria" w:eastAsia="Times New Roman" w:hAnsi="Cambria" w:cs="Arial"/>
          <w:i/>
          <w:lang w:val="ro-RO"/>
        </w:rPr>
        <w:t>şi</w:t>
      </w:r>
      <w:proofErr w:type="spellEnd"/>
      <w:r w:rsidRPr="00B933C0">
        <w:rPr>
          <w:rFonts w:ascii="Cambria" w:eastAsia="Times New Roman" w:hAnsi="Cambria" w:cs="Arial"/>
          <w:i/>
          <w:lang w:val="ro-RO"/>
        </w:rPr>
        <w:t xml:space="preserve"> </w:t>
      </w:r>
      <w:proofErr w:type="spellStart"/>
      <w:r w:rsidRPr="00B933C0">
        <w:rPr>
          <w:rFonts w:ascii="Cambria" w:eastAsia="Times New Roman" w:hAnsi="Cambria" w:cs="Arial"/>
          <w:i/>
          <w:lang w:val="ro-RO"/>
        </w:rPr>
        <w:t>adolescenţi</w:t>
      </w:r>
      <w:proofErr w:type="spellEnd"/>
      <w:r w:rsidR="00A845BA">
        <w:rPr>
          <w:rFonts w:ascii="Cambria" w:eastAsia="Times New Roman" w:hAnsi="Cambria" w:cs="Arial"/>
          <w:i/>
          <w:lang w:val="ro-RO"/>
        </w:rPr>
        <w:t xml:space="preserve"> în unitățile de învățământ preuniversitar</w:t>
      </w:r>
      <w:r w:rsidRPr="00B933C0">
        <w:rPr>
          <w:rFonts w:ascii="Cambria" w:hAnsi="Cambria" w:cs="Arial"/>
          <w:i/>
          <w:lang w:val="ro-RO"/>
        </w:rPr>
        <w:t>;</w:t>
      </w:r>
    </w:p>
    <w:p w14:paraId="2A0D9CCD" w14:textId="69064E45" w:rsidR="00514DFE" w:rsidRPr="00B933C0" w:rsidRDefault="00514DFE" w:rsidP="00514DFE">
      <w:pPr>
        <w:tabs>
          <w:tab w:val="left" w:pos="10440"/>
        </w:tabs>
        <w:spacing w:line="276" w:lineRule="auto"/>
        <w:ind w:left="-108"/>
        <w:jc w:val="both"/>
        <w:rPr>
          <w:rFonts w:ascii="Cambria" w:hAnsi="Cambria" w:cs="Arial"/>
          <w:i/>
          <w:lang w:val="ro-RO"/>
        </w:rPr>
      </w:pPr>
      <w:r w:rsidRPr="00B933C0">
        <w:rPr>
          <w:rFonts w:ascii="Cambria" w:hAnsi="Cambria" w:cs="Arial"/>
          <w:b/>
          <w:bCs/>
          <w:i/>
          <w:lang w:val="ro-RO"/>
        </w:rPr>
        <w:t>(</w:t>
      </w:r>
      <w:r w:rsidR="00A346C2" w:rsidRPr="00B933C0">
        <w:rPr>
          <w:rFonts w:ascii="Cambria" w:hAnsi="Cambria" w:cs="Arial"/>
          <w:b/>
          <w:bCs/>
          <w:i/>
          <w:lang w:val="ro-RO"/>
        </w:rPr>
        <w:t>6</w:t>
      </w:r>
      <w:r w:rsidRPr="00B933C0">
        <w:rPr>
          <w:rFonts w:ascii="Cambria" w:hAnsi="Cambria" w:cs="Arial"/>
          <w:b/>
          <w:bCs/>
          <w:i/>
          <w:lang w:val="ro-RO"/>
        </w:rPr>
        <w:t xml:space="preserve">) </w:t>
      </w:r>
      <w:r w:rsidRPr="00B933C0">
        <w:rPr>
          <w:rFonts w:ascii="Cambria" w:eastAsia="Times New Roman" w:hAnsi="Cambria" w:cs="Arial"/>
          <w:b/>
          <w:bCs/>
          <w:i/>
          <w:lang w:val="ro-RO"/>
        </w:rPr>
        <w:t>O</w:t>
      </w:r>
      <w:r w:rsidRPr="00B933C0">
        <w:rPr>
          <w:rFonts w:ascii="Cambria" w:hAnsi="Cambria" w:cs="Arial"/>
          <w:b/>
          <w:bCs/>
          <w:i/>
          <w:lang w:val="ro-RO"/>
        </w:rPr>
        <w:t>rdinul</w:t>
      </w:r>
      <w:r w:rsidRPr="00B933C0">
        <w:rPr>
          <w:rFonts w:ascii="Cambria" w:eastAsia="Times New Roman" w:hAnsi="Cambria" w:cs="Arial"/>
          <w:b/>
          <w:bCs/>
          <w:i/>
          <w:lang w:val="ro-RO"/>
        </w:rPr>
        <w:t xml:space="preserve"> </w:t>
      </w:r>
      <w:r w:rsidR="00D27F42">
        <w:rPr>
          <w:rFonts w:ascii="Cambria" w:eastAsia="Times New Roman" w:hAnsi="Cambria" w:cs="Arial"/>
          <w:b/>
          <w:bCs/>
          <w:i/>
          <w:lang w:val="ro-RO"/>
        </w:rPr>
        <w:t xml:space="preserve">comun al </w:t>
      </w:r>
      <w:r w:rsidR="007B53EC" w:rsidRPr="00B933C0">
        <w:rPr>
          <w:rFonts w:ascii="Cambria" w:eastAsia="Times New Roman" w:hAnsi="Cambria" w:cs="Arial"/>
          <w:b/>
          <w:bCs/>
          <w:i/>
          <w:lang w:val="ro-RO"/>
        </w:rPr>
        <w:t xml:space="preserve">Ministerului Sănătății </w:t>
      </w:r>
      <w:r w:rsidR="00D27F42">
        <w:rPr>
          <w:rFonts w:ascii="Cambria" w:eastAsia="Times New Roman" w:hAnsi="Cambria" w:cs="Arial"/>
          <w:b/>
          <w:bCs/>
          <w:i/>
          <w:lang w:val="ro-RO"/>
        </w:rPr>
        <w:t xml:space="preserve">și Ministerului Educației și Cercetării </w:t>
      </w:r>
      <w:r w:rsidRPr="00B933C0">
        <w:rPr>
          <w:rFonts w:ascii="Cambria" w:hAnsi="Cambria" w:cs="Arial"/>
          <w:b/>
          <w:bCs/>
          <w:i/>
          <w:lang w:val="ro-RO"/>
        </w:rPr>
        <w:t xml:space="preserve">nr. </w:t>
      </w:r>
      <w:r w:rsidR="00E82561">
        <w:rPr>
          <w:rFonts w:ascii="Cambria" w:eastAsia="Times New Roman" w:hAnsi="Cambria" w:cs="Arial"/>
          <w:b/>
          <w:bCs/>
          <w:i/>
          <w:lang w:val="ro-RO"/>
        </w:rPr>
        <w:t>1503</w:t>
      </w:r>
      <w:r w:rsidRPr="00B933C0">
        <w:rPr>
          <w:rFonts w:ascii="Cambria" w:hAnsi="Cambria" w:cs="Arial"/>
          <w:b/>
          <w:bCs/>
          <w:i/>
          <w:lang w:val="ro-RO"/>
        </w:rPr>
        <w:t>/</w:t>
      </w:r>
      <w:r w:rsidR="00D27F42">
        <w:rPr>
          <w:rFonts w:ascii="Cambria" w:hAnsi="Cambria" w:cs="Arial"/>
          <w:b/>
          <w:bCs/>
          <w:i/>
          <w:lang w:val="ro-RO"/>
        </w:rPr>
        <w:t>6821/</w:t>
      </w:r>
      <w:r w:rsidRPr="00B933C0">
        <w:rPr>
          <w:rFonts w:ascii="Cambria" w:eastAsia="Times New Roman" w:hAnsi="Cambria" w:cs="Arial"/>
          <w:b/>
          <w:bCs/>
          <w:i/>
          <w:lang w:val="ro-RO"/>
        </w:rPr>
        <w:t>202</w:t>
      </w:r>
      <w:r w:rsidR="00E82561">
        <w:rPr>
          <w:rFonts w:ascii="Cambria" w:eastAsia="Times New Roman" w:hAnsi="Cambria" w:cs="Arial"/>
          <w:b/>
          <w:bCs/>
          <w:i/>
          <w:lang w:val="ro-RO"/>
        </w:rPr>
        <w:t>5</w:t>
      </w:r>
      <w:r w:rsidRPr="00B933C0">
        <w:rPr>
          <w:rFonts w:ascii="Cambria" w:hAnsi="Cambria" w:cs="Arial"/>
          <w:b/>
          <w:bCs/>
          <w:i/>
          <w:lang w:val="ro-RO"/>
        </w:rPr>
        <w:t xml:space="preserve"> </w:t>
      </w:r>
      <w:r w:rsidR="007B53EC" w:rsidRPr="00B933C0">
        <w:rPr>
          <w:rFonts w:ascii="Cambria" w:hAnsi="Cambria" w:cs="Arial"/>
          <w:b/>
          <w:bCs/>
          <w:i/>
          <w:lang w:val="ro-RO"/>
        </w:rPr>
        <w:t xml:space="preserve"> - </w:t>
      </w:r>
      <w:r w:rsidR="007B53EC" w:rsidRPr="00B933C0">
        <w:rPr>
          <w:rFonts w:ascii="Cambria" w:hAnsi="Cambria" w:cs="Arial"/>
          <w:i/>
          <w:lang w:val="ro-RO"/>
        </w:rPr>
        <w:t xml:space="preserve">Metodologia </w:t>
      </w:r>
      <w:r w:rsidRPr="00B933C0">
        <w:rPr>
          <w:rFonts w:ascii="Cambria" w:eastAsia="Times New Roman" w:hAnsi="Cambria" w:cs="Arial"/>
          <w:i/>
          <w:lang w:val="ro-RO"/>
        </w:rPr>
        <w:t xml:space="preserve">privind asigurarea </w:t>
      </w:r>
      <w:proofErr w:type="spellStart"/>
      <w:r w:rsidRPr="00B933C0">
        <w:rPr>
          <w:rFonts w:ascii="Cambria" w:eastAsia="Times New Roman" w:hAnsi="Cambria" w:cs="Arial"/>
          <w:i/>
          <w:lang w:val="ro-RO"/>
        </w:rPr>
        <w:t>asistenţei</w:t>
      </w:r>
      <w:proofErr w:type="spellEnd"/>
      <w:r w:rsidRPr="00B933C0">
        <w:rPr>
          <w:rFonts w:ascii="Cambria" w:eastAsia="Times New Roman" w:hAnsi="Cambria" w:cs="Arial"/>
          <w:i/>
          <w:lang w:val="ro-RO"/>
        </w:rPr>
        <w:t xml:space="preserve"> medicale a </w:t>
      </w:r>
      <w:proofErr w:type="spellStart"/>
      <w:r w:rsidRPr="00B933C0">
        <w:rPr>
          <w:rFonts w:ascii="Cambria" w:eastAsia="Times New Roman" w:hAnsi="Cambria" w:cs="Arial"/>
          <w:i/>
          <w:lang w:val="ro-RO"/>
        </w:rPr>
        <w:t>preşcolarilor</w:t>
      </w:r>
      <w:proofErr w:type="spellEnd"/>
      <w:r w:rsidRPr="00B933C0">
        <w:rPr>
          <w:rFonts w:ascii="Cambria" w:eastAsia="Times New Roman" w:hAnsi="Cambria" w:cs="Arial"/>
          <w:i/>
          <w:lang w:val="ro-RO"/>
        </w:rPr>
        <w:t xml:space="preserve">, elevilor din </w:t>
      </w:r>
      <w:proofErr w:type="spellStart"/>
      <w:r w:rsidRPr="00B933C0">
        <w:rPr>
          <w:rFonts w:ascii="Cambria" w:eastAsia="Times New Roman" w:hAnsi="Cambria" w:cs="Arial"/>
          <w:i/>
          <w:lang w:val="ro-RO"/>
        </w:rPr>
        <w:t>unităţile</w:t>
      </w:r>
      <w:proofErr w:type="spellEnd"/>
      <w:r w:rsidRPr="00B933C0">
        <w:rPr>
          <w:rFonts w:ascii="Cambria" w:eastAsia="Times New Roman" w:hAnsi="Cambria" w:cs="Arial"/>
          <w:i/>
          <w:lang w:val="ro-RO"/>
        </w:rPr>
        <w:t xml:space="preserve"> de </w:t>
      </w:r>
      <w:proofErr w:type="spellStart"/>
      <w:r w:rsidRPr="00B933C0">
        <w:rPr>
          <w:rFonts w:ascii="Cambria" w:eastAsia="Times New Roman" w:hAnsi="Cambria" w:cs="Arial"/>
          <w:i/>
          <w:lang w:val="ro-RO"/>
        </w:rPr>
        <w:t>învăţământ</w:t>
      </w:r>
      <w:proofErr w:type="spellEnd"/>
      <w:r w:rsidRPr="00B933C0">
        <w:rPr>
          <w:rFonts w:ascii="Cambria" w:eastAsia="Times New Roman" w:hAnsi="Cambria" w:cs="Arial"/>
          <w:i/>
          <w:lang w:val="ro-RO"/>
        </w:rPr>
        <w:t xml:space="preserve"> preuniversitar </w:t>
      </w:r>
      <w:proofErr w:type="spellStart"/>
      <w:r w:rsidRPr="00B933C0">
        <w:rPr>
          <w:rFonts w:ascii="Cambria" w:eastAsia="Times New Roman" w:hAnsi="Cambria" w:cs="Arial"/>
          <w:i/>
          <w:lang w:val="ro-RO"/>
        </w:rPr>
        <w:t>şi</w:t>
      </w:r>
      <w:proofErr w:type="spellEnd"/>
      <w:r w:rsidRPr="00B933C0">
        <w:rPr>
          <w:rFonts w:ascii="Cambria" w:eastAsia="Times New Roman" w:hAnsi="Cambria" w:cs="Arial"/>
          <w:i/>
          <w:lang w:val="ro-RO"/>
        </w:rPr>
        <w:t xml:space="preserve"> </w:t>
      </w:r>
      <w:proofErr w:type="spellStart"/>
      <w:r w:rsidRPr="00B933C0">
        <w:rPr>
          <w:rFonts w:ascii="Cambria" w:eastAsia="Times New Roman" w:hAnsi="Cambria" w:cs="Arial"/>
          <w:i/>
          <w:lang w:val="ro-RO"/>
        </w:rPr>
        <w:t>studenţilor</w:t>
      </w:r>
      <w:proofErr w:type="spellEnd"/>
      <w:r w:rsidRPr="00B933C0">
        <w:rPr>
          <w:rFonts w:ascii="Cambria" w:eastAsia="Times New Roman" w:hAnsi="Cambria" w:cs="Arial"/>
          <w:i/>
          <w:lang w:val="ro-RO"/>
        </w:rPr>
        <w:t xml:space="preserve"> din </w:t>
      </w:r>
      <w:proofErr w:type="spellStart"/>
      <w:r w:rsidRPr="00B933C0">
        <w:rPr>
          <w:rFonts w:ascii="Cambria" w:eastAsia="Times New Roman" w:hAnsi="Cambria" w:cs="Arial"/>
          <w:i/>
          <w:lang w:val="ro-RO"/>
        </w:rPr>
        <w:t>instituţiile</w:t>
      </w:r>
      <w:proofErr w:type="spellEnd"/>
      <w:r w:rsidRPr="00B933C0">
        <w:rPr>
          <w:rFonts w:ascii="Cambria" w:eastAsia="Times New Roman" w:hAnsi="Cambria" w:cs="Arial"/>
          <w:i/>
          <w:lang w:val="ro-RO"/>
        </w:rPr>
        <w:t xml:space="preserve"> de </w:t>
      </w:r>
      <w:proofErr w:type="spellStart"/>
      <w:r w:rsidRPr="00B933C0">
        <w:rPr>
          <w:rFonts w:ascii="Cambria" w:eastAsia="Times New Roman" w:hAnsi="Cambria" w:cs="Arial"/>
          <w:i/>
          <w:lang w:val="ro-RO"/>
        </w:rPr>
        <w:t>învăţământ</w:t>
      </w:r>
      <w:proofErr w:type="spellEnd"/>
      <w:r w:rsidRPr="00B933C0">
        <w:rPr>
          <w:rFonts w:ascii="Cambria" w:eastAsia="Times New Roman" w:hAnsi="Cambria" w:cs="Arial"/>
          <w:i/>
          <w:lang w:val="ro-RO"/>
        </w:rPr>
        <w:t xml:space="preserve"> superior pentru </w:t>
      </w:r>
      <w:proofErr w:type="spellStart"/>
      <w:r w:rsidRPr="00B933C0">
        <w:rPr>
          <w:rFonts w:ascii="Cambria" w:eastAsia="Times New Roman" w:hAnsi="Cambria" w:cs="Arial"/>
          <w:i/>
          <w:lang w:val="ro-RO"/>
        </w:rPr>
        <w:t>menţinerea</w:t>
      </w:r>
      <w:proofErr w:type="spellEnd"/>
      <w:r w:rsidRPr="00B933C0">
        <w:rPr>
          <w:rFonts w:ascii="Cambria" w:eastAsia="Times New Roman" w:hAnsi="Cambria" w:cs="Arial"/>
          <w:i/>
          <w:lang w:val="ro-RO"/>
        </w:rPr>
        <w:t xml:space="preserve"> stării  de sănătate a </w:t>
      </w:r>
      <w:proofErr w:type="spellStart"/>
      <w:r w:rsidRPr="00B933C0">
        <w:rPr>
          <w:rFonts w:ascii="Cambria" w:eastAsia="Times New Roman" w:hAnsi="Cambria" w:cs="Arial"/>
          <w:i/>
          <w:lang w:val="ro-RO"/>
        </w:rPr>
        <w:t>colectivităţilor</w:t>
      </w:r>
      <w:proofErr w:type="spellEnd"/>
      <w:r w:rsidRPr="00B933C0">
        <w:rPr>
          <w:rFonts w:ascii="Cambria" w:eastAsia="Times New Roman" w:hAnsi="Cambria" w:cs="Arial"/>
          <w:i/>
          <w:lang w:val="ro-RO"/>
        </w:rPr>
        <w:t xml:space="preserve"> </w:t>
      </w:r>
      <w:proofErr w:type="spellStart"/>
      <w:r w:rsidRPr="00B933C0">
        <w:rPr>
          <w:rFonts w:ascii="Cambria" w:eastAsia="Times New Roman" w:hAnsi="Cambria" w:cs="Arial"/>
          <w:i/>
          <w:lang w:val="ro-RO"/>
        </w:rPr>
        <w:t>şi</w:t>
      </w:r>
      <w:proofErr w:type="spellEnd"/>
      <w:r w:rsidRPr="00B933C0">
        <w:rPr>
          <w:rFonts w:ascii="Cambria" w:eastAsia="Times New Roman" w:hAnsi="Cambria" w:cs="Arial"/>
          <w:i/>
          <w:lang w:val="ro-RO"/>
        </w:rPr>
        <w:t xml:space="preserve"> pentru promovarea unui stil de </w:t>
      </w:r>
      <w:proofErr w:type="spellStart"/>
      <w:r w:rsidRPr="00B933C0">
        <w:rPr>
          <w:rFonts w:ascii="Cambria" w:eastAsia="Times New Roman" w:hAnsi="Cambria" w:cs="Arial"/>
          <w:i/>
          <w:lang w:val="ro-RO"/>
        </w:rPr>
        <w:t>viaţă</w:t>
      </w:r>
      <w:proofErr w:type="spellEnd"/>
      <w:r w:rsidRPr="00B933C0">
        <w:rPr>
          <w:rFonts w:ascii="Cambria" w:eastAsia="Times New Roman" w:hAnsi="Cambria" w:cs="Arial"/>
          <w:i/>
          <w:lang w:val="ro-RO"/>
        </w:rPr>
        <w:t xml:space="preserve"> sănătos</w:t>
      </w:r>
      <w:r w:rsidR="00014ECD" w:rsidRPr="00B933C0">
        <w:rPr>
          <w:rFonts w:ascii="Cambria" w:hAnsi="Cambria" w:cs="Arial"/>
          <w:i/>
          <w:lang w:val="ro-RO"/>
        </w:rPr>
        <w:t>;</w:t>
      </w:r>
    </w:p>
    <w:p w14:paraId="6377B722" w14:textId="2C629F5C" w:rsidR="00514DFE" w:rsidRPr="00B933C0" w:rsidRDefault="007B53EC" w:rsidP="00514DFE">
      <w:pPr>
        <w:tabs>
          <w:tab w:val="left" w:pos="10440"/>
        </w:tabs>
        <w:spacing w:line="276" w:lineRule="auto"/>
        <w:ind w:left="-108"/>
        <w:jc w:val="both"/>
        <w:rPr>
          <w:rFonts w:ascii="Cambria" w:hAnsi="Cambria" w:cs="Arial"/>
          <w:i/>
          <w:lang w:val="ro-RO"/>
        </w:rPr>
      </w:pPr>
      <w:r w:rsidRPr="00B933C0">
        <w:rPr>
          <w:rFonts w:ascii="Cambria" w:hAnsi="Cambria" w:cs="Arial"/>
          <w:b/>
          <w:bCs/>
          <w:i/>
          <w:lang w:val="ro-RO"/>
        </w:rPr>
        <w:t xml:space="preserve"> </w:t>
      </w:r>
      <w:r w:rsidR="00514DFE" w:rsidRPr="00B933C0">
        <w:rPr>
          <w:rFonts w:ascii="Cambria" w:hAnsi="Cambria" w:cs="Arial"/>
          <w:b/>
          <w:bCs/>
          <w:i/>
          <w:lang w:val="ro-RO"/>
        </w:rPr>
        <w:t xml:space="preserve">(7) </w:t>
      </w:r>
      <w:r w:rsidR="00514DFE" w:rsidRPr="00B933C0">
        <w:rPr>
          <w:rFonts w:ascii="Cambria" w:eastAsia="Times New Roman" w:hAnsi="Cambria" w:cs="Arial"/>
          <w:b/>
          <w:bCs/>
          <w:i/>
          <w:lang w:val="ro-RO"/>
        </w:rPr>
        <w:t>O</w:t>
      </w:r>
      <w:r w:rsidR="00514DFE" w:rsidRPr="00B933C0">
        <w:rPr>
          <w:rFonts w:ascii="Cambria" w:hAnsi="Cambria" w:cs="Arial"/>
          <w:b/>
          <w:bCs/>
          <w:i/>
          <w:lang w:val="ro-RO"/>
        </w:rPr>
        <w:t>rdinul</w:t>
      </w:r>
      <w:r w:rsidR="00514DFE" w:rsidRPr="00B933C0">
        <w:rPr>
          <w:rFonts w:ascii="Cambria" w:eastAsia="Times New Roman" w:hAnsi="Cambria" w:cs="Arial"/>
          <w:b/>
          <w:bCs/>
          <w:i/>
          <w:lang w:val="ro-RO"/>
        </w:rPr>
        <w:t xml:space="preserve"> </w:t>
      </w:r>
      <w:r w:rsidR="00A346C2" w:rsidRPr="00B933C0">
        <w:rPr>
          <w:rFonts w:ascii="Cambria" w:eastAsia="Times New Roman" w:hAnsi="Cambria" w:cs="Arial"/>
          <w:b/>
          <w:bCs/>
          <w:i/>
          <w:lang w:val="ro-RO"/>
        </w:rPr>
        <w:t xml:space="preserve">Ministerului Sănătății </w:t>
      </w:r>
      <w:r w:rsidR="00514DFE" w:rsidRPr="00B933C0">
        <w:rPr>
          <w:rFonts w:ascii="Cambria" w:eastAsia="Times New Roman" w:hAnsi="Cambria" w:cs="Arial"/>
          <w:b/>
          <w:bCs/>
          <w:i/>
          <w:lang w:val="ro-RO"/>
        </w:rPr>
        <w:t>nr. 1.456</w:t>
      </w:r>
      <w:r w:rsidR="00514DFE" w:rsidRPr="00B933C0">
        <w:rPr>
          <w:rFonts w:ascii="Cambria" w:hAnsi="Cambria" w:cs="Arial"/>
          <w:b/>
          <w:bCs/>
          <w:i/>
          <w:lang w:val="ro-RO"/>
        </w:rPr>
        <w:t>/</w:t>
      </w:r>
      <w:r w:rsidR="00514DFE" w:rsidRPr="00B933C0">
        <w:rPr>
          <w:rFonts w:ascii="Cambria" w:eastAsia="Times New Roman" w:hAnsi="Cambria" w:cs="Arial"/>
          <w:b/>
          <w:bCs/>
          <w:i/>
          <w:lang w:val="ro-RO"/>
        </w:rPr>
        <w:t>2020</w:t>
      </w:r>
      <w:r w:rsidR="00514DFE" w:rsidRPr="00B933C0">
        <w:rPr>
          <w:rFonts w:ascii="Cambria" w:hAnsi="Cambria" w:cs="Arial"/>
          <w:b/>
          <w:bCs/>
          <w:i/>
          <w:lang w:val="ro-RO"/>
        </w:rPr>
        <w:t xml:space="preserve"> </w:t>
      </w:r>
      <w:r w:rsidR="00514DFE" w:rsidRPr="00B933C0">
        <w:rPr>
          <w:rFonts w:ascii="Cambria" w:eastAsia="Times New Roman" w:hAnsi="Cambria" w:cs="Arial"/>
          <w:i/>
          <w:lang w:val="ro-RO"/>
        </w:rPr>
        <w:t xml:space="preserve">pentru aprobarea </w:t>
      </w:r>
      <w:r w:rsidR="00514DFE" w:rsidRPr="00B933C0">
        <w:rPr>
          <w:rFonts w:ascii="Cambria" w:eastAsia="Times New Roman" w:hAnsi="Cambria" w:cs="Arial"/>
          <w:i/>
          <w:vanish/>
          <w:lang w:val="ro-RO"/>
        </w:rPr>
        <w:t>&lt;LLNK 12020     01101251   0 18&gt;</w:t>
      </w:r>
      <w:r w:rsidR="00514DFE" w:rsidRPr="00B933C0">
        <w:rPr>
          <w:rFonts w:ascii="Cambria" w:eastAsia="Times New Roman" w:hAnsi="Cambria" w:cs="Arial"/>
          <w:i/>
          <w:lang w:val="ro-RO"/>
        </w:rPr>
        <w:t xml:space="preserve">Normelor de igienă din </w:t>
      </w:r>
      <w:proofErr w:type="spellStart"/>
      <w:r w:rsidR="00514DFE" w:rsidRPr="00B933C0">
        <w:rPr>
          <w:rFonts w:ascii="Cambria" w:eastAsia="Times New Roman" w:hAnsi="Cambria" w:cs="Arial"/>
          <w:i/>
          <w:lang w:val="ro-RO"/>
        </w:rPr>
        <w:t>unităţile</w:t>
      </w:r>
      <w:proofErr w:type="spellEnd"/>
      <w:r w:rsidR="00514DFE" w:rsidRPr="00B933C0">
        <w:rPr>
          <w:rFonts w:ascii="Cambria" w:eastAsia="Times New Roman" w:hAnsi="Cambria" w:cs="Arial"/>
          <w:i/>
          <w:lang w:val="ro-RO"/>
        </w:rPr>
        <w:t xml:space="preserve"> pentru ocrotirea, educarea, instruirea, odihna </w:t>
      </w:r>
      <w:proofErr w:type="spellStart"/>
      <w:r w:rsidR="00514DFE" w:rsidRPr="00B933C0">
        <w:rPr>
          <w:rFonts w:ascii="Cambria" w:eastAsia="Times New Roman" w:hAnsi="Cambria" w:cs="Arial"/>
          <w:i/>
          <w:lang w:val="ro-RO"/>
        </w:rPr>
        <w:t>şi</w:t>
      </w:r>
      <w:proofErr w:type="spellEnd"/>
      <w:r w:rsidR="00514DFE" w:rsidRPr="00B933C0">
        <w:rPr>
          <w:rFonts w:ascii="Cambria" w:eastAsia="Times New Roman" w:hAnsi="Cambria" w:cs="Arial"/>
          <w:i/>
          <w:lang w:val="ro-RO"/>
        </w:rPr>
        <w:t xml:space="preserve"> recreerea copiilor </w:t>
      </w:r>
      <w:proofErr w:type="spellStart"/>
      <w:r w:rsidR="00514DFE" w:rsidRPr="00B933C0">
        <w:rPr>
          <w:rFonts w:ascii="Cambria" w:eastAsia="Times New Roman" w:hAnsi="Cambria" w:cs="Arial"/>
          <w:i/>
          <w:lang w:val="ro-RO"/>
        </w:rPr>
        <w:t>şi</w:t>
      </w:r>
      <w:proofErr w:type="spellEnd"/>
      <w:r w:rsidR="00514DFE" w:rsidRPr="00B933C0">
        <w:rPr>
          <w:rFonts w:ascii="Cambria" w:eastAsia="Times New Roman" w:hAnsi="Cambria" w:cs="Arial"/>
          <w:i/>
          <w:lang w:val="ro-RO"/>
        </w:rPr>
        <w:t xml:space="preserve"> tinerilor</w:t>
      </w:r>
      <w:r w:rsidR="00514DFE" w:rsidRPr="00B933C0">
        <w:rPr>
          <w:rFonts w:ascii="Cambria" w:hAnsi="Cambria" w:cs="Arial"/>
          <w:i/>
          <w:lang w:val="ro-RO"/>
        </w:rPr>
        <w:t>;</w:t>
      </w:r>
    </w:p>
    <w:p w14:paraId="02B982C6" w14:textId="77777777" w:rsidR="00514DFE" w:rsidRPr="00B933C0" w:rsidRDefault="00514DFE" w:rsidP="00514DFE">
      <w:pPr>
        <w:tabs>
          <w:tab w:val="left" w:pos="10440"/>
        </w:tabs>
        <w:spacing w:line="276" w:lineRule="auto"/>
        <w:ind w:left="-108"/>
        <w:jc w:val="both"/>
        <w:rPr>
          <w:rFonts w:ascii="Cambria" w:hAnsi="Cambria" w:cs="Arial"/>
          <w:i/>
          <w:lang w:val="ro-RO"/>
        </w:rPr>
      </w:pPr>
      <w:r w:rsidRPr="00B933C0">
        <w:rPr>
          <w:rFonts w:ascii="Cambria" w:hAnsi="Cambria" w:cs="Arial"/>
          <w:b/>
          <w:bCs/>
          <w:i/>
          <w:lang w:val="ro-RO"/>
        </w:rPr>
        <w:t xml:space="preserve">(8) </w:t>
      </w:r>
      <w:r w:rsidRPr="00B933C0">
        <w:rPr>
          <w:rFonts w:ascii="Cambria" w:eastAsia="Times New Roman" w:hAnsi="Cambria" w:cs="Arial"/>
          <w:b/>
          <w:bCs/>
          <w:i/>
          <w:lang w:val="ro-RO"/>
        </w:rPr>
        <w:t>O</w:t>
      </w:r>
      <w:r w:rsidRPr="00B933C0">
        <w:rPr>
          <w:rFonts w:ascii="Cambria" w:hAnsi="Cambria" w:cs="Arial"/>
          <w:b/>
          <w:bCs/>
          <w:i/>
          <w:lang w:val="ro-RO"/>
        </w:rPr>
        <w:t>.</w:t>
      </w:r>
      <w:r w:rsidRPr="00B933C0">
        <w:rPr>
          <w:rFonts w:ascii="Cambria" w:eastAsia="Times New Roman" w:hAnsi="Cambria" w:cs="Arial"/>
          <w:b/>
          <w:bCs/>
          <w:i/>
          <w:lang w:val="ro-RO"/>
        </w:rPr>
        <w:t>U</w:t>
      </w:r>
      <w:r w:rsidRPr="00B933C0">
        <w:rPr>
          <w:rFonts w:ascii="Cambria" w:hAnsi="Cambria" w:cs="Arial"/>
          <w:b/>
          <w:bCs/>
          <w:i/>
          <w:lang w:val="ro-RO"/>
        </w:rPr>
        <w:t>.G.</w:t>
      </w:r>
      <w:r w:rsidRPr="00B933C0">
        <w:rPr>
          <w:rFonts w:ascii="Cambria" w:eastAsia="Times New Roman" w:hAnsi="Cambria" w:cs="Arial"/>
          <w:b/>
          <w:bCs/>
          <w:i/>
          <w:lang w:val="ro-RO"/>
        </w:rPr>
        <w:t xml:space="preserve"> nr. 57</w:t>
      </w:r>
      <w:r w:rsidRPr="00B933C0">
        <w:rPr>
          <w:rFonts w:ascii="Cambria" w:hAnsi="Cambria" w:cs="Arial"/>
          <w:b/>
          <w:bCs/>
          <w:i/>
          <w:lang w:val="ro-RO"/>
        </w:rPr>
        <w:t>/2</w:t>
      </w:r>
      <w:r w:rsidRPr="00B933C0">
        <w:rPr>
          <w:rFonts w:ascii="Cambria" w:eastAsia="Times New Roman" w:hAnsi="Cambria" w:cs="Arial"/>
          <w:b/>
          <w:bCs/>
          <w:i/>
          <w:lang w:val="ro-RO"/>
        </w:rPr>
        <w:t>019</w:t>
      </w:r>
      <w:r w:rsidRPr="00B933C0">
        <w:rPr>
          <w:rFonts w:ascii="Cambria" w:hAnsi="Cambria" w:cs="Arial"/>
          <w:b/>
          <w:bCs/>
          <w:i/>
          <w:lang w:val="ro-RO"/>
        </w:rPr>
        <w:t xml:space="preserve"> </w:t>
      </w:r>
      <w:r w:rsidRPr="00B933C0">
        <w:rPr>
          <w:rFonts w:ascii="Cambria" w:eastAsia="Times New Roman" w:hAnsi="Cambria" w:cs="Arial"/>
          <w:b/>
          <w:bCs/>
          <w:i/>
          <w:lang w:val="ro-RO"/>
        </w:rPr>
        <w:t xml:space="preserve">privind Codul </w:t>
      </w:r>
      <w:r w:rsidRPr="00B933C0">
        <w:rPr>
          <w:rFonts w:ascii="Cambria" w:hAnsi="Cambria" w:cs="Arial"/>
          <w:b/>
          <w:bCs/>
          <w:i/>
          <w:lang w:val="ro-RO"/>
        </w:rPr>
        <w:t xml:space="preserve">administrativ, </w:t>
      </w:r>
      <w:r w:rsidRPr="00B933C0">
        <w:rPr>
          <w:rFonts w:ascii="Cambria" w:hAnsi="Cambria" w:cs="Arial"/>
          <w:i/>
          <w:lang w:val="ro-RO"/>
        </w:rPr>
        <w:t>cu modificările și completările ulterioare, respectiv:</w:t>
      </w:r>
    </w:p>
    <w:p w14:paraId="21DA9D3B" w14:textId="77777777" w:rsidR="00514DFE" w:rsidRPr="00B933C0" w:rsidRDefault="00514DFE" w:rsidP="00514DFE">
      <w:pPr>
        <w:tabs>
          <w:tab w:val="left" w:pos="10440"/>
        </w:tabs>
        <w:spacing w:line="276" w:lineRule="auto"/>
        <w:ind w:left="-108"/>
        <w:jc w:val="both"/>
        <w:rPr>
          <w:rFonts w:ascii="Cambria" w:hAnsi="Cambria" w:cs="Arial"/>
          <w:i/>
          <w:lang w:val="ro-RO"/>
        </w:rPr>
      </w:pPr>
      <w:r w:rsidRPr="00B933C0">
        <w:rPr>
          <w:rFonts w:ascii="Cambria" w:hAnsi="Cambria" w:cs="Arial"/>
          <w:i/>
          <w:lang w:val="ro-RO"/>
        </w:rPr>
        <w:lastRenderedPageBreak/>
        <w:t>- Partea a III-a – Administrația publică locală;</w:t>
      </w:r>
    </w:p>
    <w:p w14:paraId="5ACE95DC" w14:textId="77777777" w:rsidR="00514DFE" w:rsidRPr="00B933C0" w:rsidRDefault="00514DFE" w:rsidP="00514DFE">
      <w:pPr>
        <w:tabs>
          <w:tab w:val="left" w:pos="10440"/>
        </w:tabs>
        <w:spacing w:line="276" w:lineRule="auto"/>
        <w:ind w:left="-108"/>
        <w:jc w:val="both"/>
        <w:rPr>
          <w:rFonts w:ascii="Cambria" w:eastAsia="Times New Roman" w:hAnsi="Cambria" w:cs="Arial"/>
          <w:i/>
          <w:lang w:val="ro-RO"/>
        </w:rPr>
      </w:pPr>
      <w:r w:rsidRPr="00B933C0">
        <w:rPr>
          <w:rFonts w:ascii="Cambria" w:hAnsi="Cambria" w:cs="Arial"/>
          <w:i/>
          <w:lang w:val="ro-RO"/>
        </w:rPr>
        <w:t xml:space="preserve">- Partea a VI-a - </w:t>
      </w:r>
      <w:r w:rsidRPr="00B933C0">
        <w:rPr>
          <w:rFonts w:ascii="Cambria" w:eastAsia="Times New Roman" w:hAnsi="Cambria" w:cs="Arial"/>
          <w:i/>
          <w:lang w:val="ro-RO"/>
        </w:rPr>
        <w:t xml:space="preserve">Statutul </w:t>
      </w:r>
      <w:proofErr w:type="spellStart"/>
      <w:r w:rsidRPr="00B933C0">
        <w:rPr>
          <w:rFonts w:ascii="Cambria" w:eastAsia="Times New Roman" w:hAnsi="Cambria" w:cs="Arial"/>
          <w:i/>
          <w:lang w:val="ro-RO"/>
        </w:rPr>
        <w:t>funcţionarilor</w:t>
      </w:r>
      <w:proofErr w:type="spellEnd"/>
      <w:r w:rsidRPr="00B933C0">
        <w:rPr>
          <w:rFonts w:ascii="Cambria" w:eastAsia="Times New Roman" w:hAnsi="Cambria" w:cs="Arial"/>
          <w:i/>
          <w:lang w:val="ro-RO"/>
        </w:rPr>
        <w:t xml:space="preserve"> publici, prevederi aplicabile personalului contractual din </w:t>
      </w:r>
      <w:proofErr w:type="spellStart"/>
      <w:r w:rsidRPr="00B933C0">
        <w:rPr>
          <w:rFonts w:ascii="Cambria" w:eastAsia="Times New Roman" w:hAnsi="Cambria" w:cs="Arial"/>
          <w:i/>
          <w:lang w:val="ro-RO"/>
        </w:rPr>
        <w:t>administraţia</w:t>
      </w:r>
      <w:proofErr w:type="spellEnd"/>
      <w:r w:rsidRPr="00B933C0">
        <w:rPr>
          <w:rFonts w:ascii="Cambria" w:eastAsia="Times New Roman" w:hAnsi="Cambria" w:cs="Arial"/>
          <w:i/>
          <w:lang w:val="ro-RO"/>
        </w:rPr>
        <w:t xml:space="preserve"> publică </w:t>
      </w:r>
      <w:proofErr w:type="spellStart"/>
      <w:r w:rsidRPr="00B933C0">
        <w:rPr>
          <w:rFonts w:ascii="Cambria" w:eastAsia="Times New Roman" w:hAnsi="Cambria" w:cs="Arial"/>
          <w:i/>
          <w:lang w:val="ro-RO"/>
        </w:rPr>
        <w:t>şi</w:t>
      </w:r>
      <w:proofErr w:type="spellEnd"/>
      <w:r w:rsidRPr="00B933C0">
        <w:rPr>
          <w:rFonts w:ascii="Cambria" w:eastAsia="Times New Roman" w:hAnsi="Cambria" w:cs="Arial"/>
          <w:i/>
          <w:lang w:val="ro-RO"/>
        </w:rPr>
        <w:t xml:space="preserve"> </w:t>
      </w:r>
      <w:proofErr w:type="spellStart"/>
      <w:r w:rsidRPr="00B933C0">
        <w:rPr>
          <w:rFonts w:ascii="Cambria" w:eastAsia="Times New Roman" w:hAnsi="Cambria" w:cs="Arial"/>
          <w:i/>
          <w:lang w:val="ro-RO"/>
        </w:rPr>
        <w:t>evidenţa</w:t>
      </w:r>
      <w:proofErr w:type="spellEnd"/>
      <w:r w:rsidRPr="00B933C0">
        <w:rPr>
          <w:rFonts w:ascii="Cambria" w:eastAsia="Times New Roman" w:hAnsi="Cambria" w:cs="Arial"/>
          <w:i/>
          <w:lang w:val="ro-RO"/>
        </w:rPr>
        <w:t xml:space="preserve"> personalului plătit din fonduri publice</w:t>
      </w:r>
      <w:r w:rsidRPr="00B933C0">
        <w:rPr>
          <w:rFonts w:ascii="Cambria" w:hAnsi="Cambria" w:cs="Arial"/>
          <w:i/>
          <w:lang w:val="ro-RO"/>
        </w:rPr>
        <w:t xml:space="preserve">, </w:t>
      </w:r>
      <w:proofErr w:type="spellStart"/>
      <w:r w:rsidRPr="00B933C0">
        <w:rPr>
          <w:rFonts w:ascii="Cambria" w:hAnsi="Cambria" w:cs="Arial"/>
          <w:i/>
          <w:lang w:val="ro-RO"/>
        </w:rPr>
        <w:t>Ttlul</w:t>
      </w:r>
      <w:proofErr w:type="spellEnd"/>
      <w:r w:rsidRPr="00B933C0">
        <w:rPr>
          <w:rFonts w:ascii="Cambria" w:hAnsi="Cambria" w:cs="Arial"/>
          <w:i/>
          <w:lang w:val="ro-RO"/>
        </w:rPr>
        <w:t xml:space="preserve"> I și Titlul III.</w:t>
      </w:r>
    </w:p>
    <w:p w14:paraId="4257F6F5" w14:textId="77777777" w:rsidR="00514DFE" w:rsidRPr="00B933C0" w:rsidRDefault="00514DFE" w:rsidP="00514DFE">
      <w:pPr>
        <w:tabs>
          <w:tab w:val="left" w:pos="10440"/>
        </w:tabs>
        <w:spacing w:after="120" w:line="240" w:lineRule="auto"/>
        <w:ind w:left="-115"/>
        <w:jc w:val="both"/>
        <w:rPr>
          <w:rFonts w:ascii="Cambria" w:hAnsi="Cambria" w:cs="Arial"/>
          <w:b/>
          <w:bCs/>
          <w:i/>
          <w:lang w:val="ro-RO"/>
        </w:rPr>
      </w:pPr>
      <w:r w:rsidRPr="00B933C0">
        <w:rPr>
          <w:rFonts w:ascii="Cambria" w:hAnsi="Cambria" w:cs="Arial"/>
          <w:b/>
          <w:bCs/>
          <w:i/>
          <w:lang w:val="ro-RO"/>
        </w:rPr>
        <w:t>(9) LUCRETIA TITIRCĂ - URGENȚE MEDICO CHIRURGICALE, cu capitolele: </w:t>
      </w:r>
    </w:p>
    <w:p w14:paraId="43A9ED45" w14:textId="77777777" w:rsidR="00514DFE" w:rsidRPr="00B933C0" w:rsidRDefault="00514DFE" w:rsidP="00514DFE">
      <w:pPr>
        <w:tabs>
          <w:tab w:val="left" w:pos="10440"/>
        </w:tabs>
        <w:spacing w:after="120" w:line="240" w:lineRule="auto"/>
        <w:ind w:left="-115"/>
        <w:jc w:val="both"/>
        <w:rPr>
          <w:rFonts w:ascii="Cambria" w:hAnsi="Cambria" w:cs="Arial"/>
          <w:i/>
          <w:u w:val="single"/>
          <w:lang w:val="ro-RO"/>
        </w:rPr>
      </w:pPr>
      <w:r w:rsidRPr="00B933C0">
        <w:rPr>
          <w:rFonts w:ascii="Cambria" w:hAnsi="Cambria" w:cs="Arial"/>
          <w:i/>
          <w:u w:val="single"/>
          <w:lang w:val="ro-RO"/>
        </w:rPr>
        <w:t>Cap 1.  Urgențele Aparatului Respirator</w:t>
      </w:r>
    </w:p>
    <w:p w14:paraId="690048DB" w14:textId="77777777" w:rsidR="00514DFE" w:rsidRPr="00B933C0" w:rsidRDefault="00514DFE" w:rsidP="00514DFE">
      <w:pPr>
        <w:tabs>
          <w:tab w:val="left" w:pos="10440"/>
        </w:tabs>
        <w:spacing w:after="120" w:line="240" w:lineRule="auto"/>
        <w:ind w:left="-115"/>
        <w:jc w:val="both"/>
        <w:rPr>
          <w:rFonts w:ascii="Cambria" w:hAnsi="Cambria" w:cs="Arial"/>
          <w:i/>
          <w:u w:val="single"/>
          <w:lang w:val="ro-RO"/>
        </w:rPr>
      </w:pPr>
      <w:r w:rsidRPr="00B933C0">
        <w:rPr>
          <w:rFonts w:ascii="Cambria" w:hAnsi="Cambria" w:cs="Arial"/>
          <w:i/>
          <w:u w:val="single"/>
          <w:lang w:val="ro-RO"/>
        </w:rPr>
        <w:t>Cap 2 - Urgențele Aparatului Cardiovascular </w:t>
      </w:r>
    </w:p>
    <w:p w14:paraId="4AF7DCC3" w14:textId="77777777" w:rsidR="00514DFE" w:rsidRPr="00B933C0" w:rsidRDefault="00514DFE" w:rsidP="00514DFE">
      <w:pPr>
        <w:tabs>
          <w:tab w:val="left" w:pos="10440"/>
        </w:tabs>
        <w:spacing w:after="120" w:line="240" w:lineRule="auto"/>
        <w:ind w:left="-115"/>
        <w:jc w:val="both"/>
        <w:rPr>
          <w:rFonts w:ascii="Cambria" w:hAnsi="Cambria" w:cs="Arial"/>
          <w:i/>
          <w:lang w:val="ro-RO"/>
        </w:rPr>
      </w:pPr>
      <w:r w:rsidRPr="00B933C0">
        <w:rPr>
          <w:rFonts w:ascii="Cambria" w:hAnsi="Cambria" w:cs="Arial"/>
          <w:i/>
          <w:lang w:val="ro-RO"/>
        </w:rPr>
        <w:t>2.1 Edemul Pulmonar</w:t>
      </w:r>
    </w:p>
    <w:p w14:paraId="21DD1190" w14:textId="77777777" w:rsidR="00514DFE" w:rsidRPr="00B933C0" w:rsidRDefault="00514DFE" w:rsidP="00514DFE">
      <w:pPr>
        <w:tabs>
          <w:tab w:val="left" w:pos="10440"/>
        </w:tabs>
        <w:spacing w:after="120" w:line="240" w:lineRule="auto"/>
        <w:ind w:left="-115"/>
        <w:jc w:val="both"/>
        <w:rPr>
          <w:rFonts w:ascii="Cambria" w:hAnsi="Cambria" w:cs="Arial"/>
          <w:i/>
          <w:lang w:val="ro-RO"/>
        </w:rPr>
      </w:pPr>
      <w:r w:rsidRPr="00B933C0">
        <w:rPr>
          <w:rFonts w:ascii="Cambria" w:hAnsi="Cambria" w:cs="Arial"/>
          <w:i/>
          <w:lang w:val="ro-RO"/>
        </w:rPr>
        <w:t>2 2. Embolie Pulmonară </w:t>
      </w:r>
    </w:p>
    <w:p w14:paraId="38F78A4B" w14:textId="77777777" w:rsidR="00514DFE" w:rsidRPr="00B933C0" w:rsidRDefault="00514DFE" w:rsidP="00514DFE">
      <w:pPr>
        <w:tabs>
          <w:tab w:val="left" w:pos="10440"/>
        </w:tabs>
        <w:spacing w:after="120" w:line="240" w:lineRule="auto"/>
        <w:ind w:left="-115"/>
        <w:jc w:val="both"/>
        <w:rPr>
          <w:rFonts w:ascii="Cambria" w:hAnsi="Cambria" w:cs="Arial"/>
          <w:i/>
          <w:lang w:val="ro-RO"/>
        </w:rPr>
      </w:pPr>
      <w:r w:rsidRPr="00B933C0">
        <w:rPr>
          <w:rFonts w:ascii="Cambria" w:hAnsi="Cambria" w:cs="Arial"/>
          <w:i/>
          <w:lang w:val="ro-RO"/>
        </w:rPr>
        <w:t>2. 3 Infarctul Miocardic</w:t>
      </w:r>
    </w:p>
    <w:p w14:paraId="0B8135F1" w14:textId="77777777" w:rsidR="00514DFE" w:rsidRPr="00B933C0" w:rsidRDefault="00514DFE" w:rsidP="00514DFE">
      <w:pPr>
        <w:tabs>
          <w:tab w:val="left" w:pos="10440"/>
        </w:tabs>
        <w:spacing w:after="120" w:line="240" w:lineRule="auto"/>
        <w:ind w:left="-115"/>
        <w:jc w:val="both"/>
        <w:rPr>
          <w:rFonts w:ascii="Cambria" w:hAnsi="Cambria" w:cs="Arial"/>
          <w:i/>
          <w:lang w:val="ro-RO"/>
        </w:rPr>
      </w:pPr>
      <w:r w:rsidRPr="00B933C0">
        <w:rPr>
          <w:rFonts w:ascii="Cambria" w:hAnsi="Cambria" w:cs="Arial"/>
          <w:i/>
          <w:lang w:val="ro-RO"/>
        </w:rPr>
        <w:t xml:space="preserve">2.6 Resuscitarea </w:t>
      </w:r>
      <w:proofErr w:type="spellStart"/>
      <w:r w:rsidRPr="00B933C0">
        <w:rPr>
          <w:rFonts w:ascii="Cambria" w:hAnsi="Cambria" w:cs="Arial"/>
          <w:i/>
          <w:lang w:val="ro-RO"/>
        </w:rPr>
        <w:t>cardio</w:t>
      </w:r>
      <w:proofErr w:type="spellEnd"/>
      <w:r w:rsidRPr="00B933C0">
        <w:rPr>
          <w:rFonts w:ascii="Cambria" w:hAnsi="Cambria" w:cs="Arial"/>
          <w:i/>
          <w:lang w:val="ro-RO"/>
        </w:rPr>
        <w:t>-respiratorie</w:t>
      </w:r>
    </w:p>
    <w:p w14:paraId="76FF1818" w14:textId="77777777" w:rsidR="00514DFE" w:rsidRPr="00B933C0" w:rsidRDefault="00514DFE" w:rsidP="00514DFE">
      <w:pPr>
        <w:tabs>
          <w:tab w:val="left" w:pos="10440"/>
        </w:tabs>
        <w:spacing w:after="120" w:line="240" w:lineRule="auto"/>
        <w:ind w:left="-115"/>
        <w:jc w:val="both"/>
        <w:rPr>
          <w:rFonts w:ascii="Cambria" w:hAnsi="Cambria" w:cs="Arial"/>
          <w:i/>
          <w:lang w:val="ro-RO"/>
        </w:rPr>
      </w:pPr>
      <w:r w:rsidRPr="00B933C0">
        <w:rPr>
          <w:rFonts w:ascii="Cambria" w:hAnsi="Cambria" w:cs="Arial"/>
          <w:i/>
          <w:lang w:val="ro-RO"/>
        </w:rPr>
        <w:t>Cap 3. Urgențe Abdominale </w:t>
      </w:r>
    </w:p>
    <w:p w14:paraId="334C3DBE" w14:textId="77777777" w:rsidR="00514DFE" w:rsidRPr="00B933C0" w:rsidRDefault="00514DFE" w:rsidP="00514DFE">
      <w:pPr>
        <w:tabs>
          <w:tab w:val="left" w:pos="10440"/>
        </w:tabs>
        <w:spacing w:after="120" w:line="240" w:lineRule="auto"/>
        <w:ind w:left="-115"/>
        <w:jc w:val="both"/>
        <w:rPr>
          <w:rFonts w:ascii="Cambria" w:hAnsi="Cambria" w:cs="Arial"/>
          <w:i/>
          <w:lang w:val="ro-RO"/>
        </w:rPr>
      </w:pPr>
      <w:r w:rsidRPr="00B933C0">
        <w:rPr>
          <w:rFonts w:ascii="Cambria" w:hAnsi="Cambria" w:cs="Arial"/>
          <w:i/>
          <w:lang w:val="ro-RO"/>
        </w:rPr>
        <w:t>3.1 Colica Biliară </w:t>
      </w:r>
    </w:p>
    <w:p w14:paraId="0EE96098" w14:textId="77777777" w:rsidR="00514DFE" w:rsidRPr="00B933C0" w:rsidRDefault="00514DFE" w:rsidP="00514DFE">
      <w:pPr>
        <w:tabs>
          <w:tab w:val="left" w:pos="10440"/>
        </w:tabs>
        <w:spacing w:after="120" w:line="240" w:lineRule="auto"/>
        <w:ind w:left="-115"/>
        <w:jc w:val="both"/>
        <w:rPr>
          <w:rFonts w:ascii="Cambria" w:hAnsi="Cambria" w:cs="Arial"/>
          <w:i/>
          <w:lang w:val="ro-RO"/>
        </w:rPr>
      </w:pPr>
      <w:r w:rsidRPr="00B933C0">
        <w:rPr>
          <w:rFonts w:ascii="Cambria" w:hAnsi="Cambria" w:cs="Arial"/>
          <w:i/>
          <w:lang w:val="ro-RO"/>
        </w:rPr>
        <w:t>3.4 Hemoragii digestive superioare</w:t>
      </w:r>
    </w:p>
    <w:p w14:paraId="2A2B4E09" w14:textId="77777777" w:rsidR="00514DFE" w:rsidRPr="00B933C0" w:rsidRDefault="00514DFE" w:rsidP="00514DFE">
      <w:pPr>
        <w:tabs>
          <w:tab w:val="left" w:pos="10440"/>
        </w:tabs>
        <w:spacing w:after="120" w:line="240" w:lineRule="auto"/>
        <w:ind w:left="-115"/>
        <w:jc w:val="both"/>
        <w:rPr>
          <w:rFonts w:ascii="Cambria" w:hAnsi="Cambria" w:cs="Arial"/>
          <w:i/>
          <w:u w:val="single"/>
          <w:lang w:val="ro-RO"/>
        </w:rPr>
      </w:pPr>
      <w:r w:rsidRPr="00B933C0">
        <w:rPr>
          <w:rFonts w:ascii="Cambria" w:hAnsi="Cambria" w:cs="Arial"/>
          <w:i/>
          <w:u w:val="single"/>
          <w:lang w:val="ro-RO"/>
        </w:rPr>
        <w:t>Cap 4 - Urgențe Renale și Urologice</w:t>
      </w:r>
    </w:p>
    <w:p w14:paraId="5A5D6631" w14:textId="615E09E9" w:rsidR="00514DFE" w:rsidRPr="00B933C0" w:rsidRDefault="00514DFE" w:rsidP="00514DFE">
      <w:pPr>
        <w:tabs>
          <w:tab w:val="left" w:pos="10440"/>
        </w:tabs>
        <w:spacing w:after="120" w:line="240" w:lineRule="auto"/>
        <w:ind w:left="-115"/>
        <w:jc w:val="both"/>
        <w:rPr>
          <w:rFonts w:ascii="Cambria" w:hAnsi="Cambria" w:cs="Arial"/>
          <w:i/>
          <w:lang w:val="ro-RO"/>
        </w:rPr>
      </w:pPr>
      <w:r w:rsidRPr="00B933C0">
        <w:rPr>
          <w:rFonts w:ascii="Cambria" w:hAnsi="Cambria" w:cs="Arial"/>
          <w:i/>
          <w:lang w:val="ro-RO"/>
        </w:rPr>
        <w:t>4.2 Colica Renală N</w:t>
      </w:r>
      <w:r w:rsidR="00B933C0" w:rsidRPr="00B933C0">
        <w:rPr>
          <w:rFonts w:ascii="Cambria" w:hAnsi="Cambria" w:cs="Arial"/>
          <w:i/>
          <w:lang w:val="ro-RO"/>
        </w:rPr>
        <w:t>efritică</w:t>
      </w:r>
    </w:p>
    <w:p w14:paraId="6FAF1851" w14:textId="2800D4F7" w:rsidR="00B933C0" w:rsidRPr="00B933C0" w:rsidRDefault="00B933C0" w:rsidP="00514DFE">
      <w:pPr>
        <w:tabs>
          <w:tab w:val="left" w:pos="10440"/>
        </w:tabs>
        <w:spacing w:after="120" w:line="240" w:lineRule="auto"/>
        <w:ind w:left="-115"/>
        <w:jc w:val="both"/>
        <w:rPr>
          <w:rFonts w:ascii="Cambria" w:hAnsi="Cambria" w:cs="Arial"/>
          <w:i/>
          <w:u w:val="single"/>
          <w:lang w:val="ro-RO"/>
        </w:rPr>
      </w:pPr>
      <w:r w:rsidRPr="00B933C0">
        <w:rPr>
          <w:rFonts w:ascii="Cambria" w:hAnsi="Cambria" w:cs="Arial"/>
          <w:i/>
          <w:u w:val="single"/>
          <w:lang w:val="ro-RO"/>
        </w:rPr>
        <w:t>Capitolul 5 – Urgențele neurologice</w:t>
      </w:r>
    </w:p>
    <w:p w14:paraId="42F6C625" w14:textId="3CD0385C" w:rsidR="00B933C0" w:rsidRPr="00B933C0" w:rsidRDefault="00B933C0" w:rsidP="00514DFE">
      <w:pPr>
        <w:tabs>
          <w:tab w:val="left" w:pos="10440"/>
        </w:tabs>
        <w:spacing w:after="120" w:line="240" w:lineRule="auto"/>
        <w:ind w:left="-115"/>
        <w:jc w:val="both"/>
        <w:rPr>
          <w:rFonts w:ascii="Cambria" w:hAnsi="Cambria" w:cs="Arial"/>
          <w:i/>
          <w:lang w:val="ro-RO"/>
        </w:rPr>
      </w:pPr>
      <w:r w:rsidRPr="00B933C0">
        <w:rPr>
          <w:rFonts w:ascii="Cambria" w:hAnsi="Cambria" w:cs="Arial"/>
          <w:i/>
          <w:lang w:val="ro-RO"/>
        </w:rPr>
        <w:t>5.2 Accidente vasculare cerebrale (AVC)</w:t>
      </w:r>
    </w:p>
    <w:p w14:paraId="1B0EF2CC" w14:textId="73D4F7E4" w:rsidR="00B933C0" w:rsidRPr="00B933C0" w:rsidRDefault="00B933C0" w:rsidP="00514DFE">
      <w:pPr>
        <w:tabs>
          <w:tab w:val="left" w:pos="10440"/>
        </w:tabs>
        <w:spacing w:after="120" w:line="240" w:lineRule="auto"/>
        <w:ind w:left="-115"/>
        <w:jc w:val="both"/>
        <w:rPr>
          <w:rFonts w:ascii="Cambria" w:hAnsi="Cambria" w:cs="Arial"/>
          <w:i/>
          <w:u w:val="single"/>
          <w:lang w:val="ro-RO"/>
        </w:rPr>
      </w:pPr>
      <w:r w:rsidRPr="00B933C0">
        <w:rPr>
          <w:rFonts w:ascii="Cambria" w:hAnsi="Cambria" w:cs="Arial"/>
          <w:i/>
          <w:u w:val="single"/>
          <w:lang w:val="ro-RO"/>
        </w:rPr>
        <w:t>Capitolul 6 – Intoxicațiile acute exogene</w:t>
      </w:r>
    </w:p>
    <w:p w14:paraId="4C36CC8E" w14:textId="0D9AA505" w:rsidR="00B933C0" w:rsidRPr="00B933C0" w:rsidRDefault="00B933C0" w:rsidP="00514DFE">
      <w:pPr>
        <w:tabs>
          <w:tab w:val="left" w:pos="10440"/>
        </w:tabs>
        <w:spacing w:after="120" w:line="240" w:lineRule="auto"/>
        <w:ind w:left="-115"/>
        <w:jc w:val="both"/>
        <w:rPr>
          <w:rFonts w:ascii="Cambria" w:hAnsi="Cambria" w:cs="Arial"/>
          <w:i/>
          <w:lang w:val="ro-RO"/>
        </w:rPr>
      </w:pPr>
      <w:r w:rsidRPr="00B933C0">
        <w:rPr>
          <w:rFonts w:ascii="Cambria" w:hAnsi="Cambria" w:cs="Arial"/>
          <w:i/>
          <w:lang w:val="ro-RO"/>
        </w:rPr>
        <w:t>6.3.10 Intoxicațiile cu alcool etilic</w:t>
      </w:r>
    </w:p>
    <w:p w14:paraId="00B976CE" w14:textId="15BFDA8C" w:rsidR="00B933C0" w:rsidRPr="00B933C0" w:rsidRDefault="00B933C0" w:rsidP="00514DFE">
      <w:pPr>
        <w:tabs>
          <w:tab w:val="left" w:pos="10440"/>
        </w:tabs>
        <w:spacing w:after="120" w:line="240" w:lineRule="auto"/>
        <w:ind w:left="-115"/>
        <w:jc w:val="both"/>
        <w:rPr>
          <w:rFonts w:ascii="Cambria" w:hAnsi="Cambria" w:cs="Arial"/>
          <w:i/>
          <w:lang w:val="ro-RO"/>
        </w:rPr>
      </w:pPr>
      <w:r w:rsidRPr="00B933C0">
        <w:rPr>
          <w:rFonts w:ascii="Cambria" w:hAnsi="Cambria" w:cs="Arial"/>
          <w:i/>
          <w:lang w:val="ro-RO"/>
        </w:rPr>
        <w:t>6.3.14 Intoxicațiile acute cu barbiturice</w:t>
      </w:r>
    </w:p>
    <w:p w14:paraId="73361ECE" w14:textId="77777777" w:rsidR="00514DFE" w:rsidRPr="00B933C0" w:rsidRDefault="00514DFE" w:rsidP="00514DFE">
      <w:pPr>
        <w:tabs>
          <w:tab w:val="left" w:pos="10440"/>
        </w:tabs>
        <w:spacing w:after="120" w:line="240" w:lineRule="auto"/>
        <w:ind w:left="-115"/>
        <w:jc w:val="both"/>
        <w:rPr>
          <w:rFonts w:ascii="Cambria" w:hAnsi="Cambria" w:cs="Arial"/>
          <w:i/>
          <w:u w:val="single"/>
          <w:lang w:val="ro-RO"/>
        </w:rPr>
      </w:pPr>
      <w:r w:rsidRPr="00B933C0">
        <w:rPr>
          <w:rFonts w:ascii="Cambria" w:hAnsi="Cambria" w:cs="Arial"/>
          <w:i/>
          <w:u w:val="single"/>
          <w:lang w:val="ro-RO"/>
        </w:rPr>
        <w:t>Cap 7 - Urgențe în Pediatrie </w:t>
      </w:r>
    </w:p>
    <w:p w14:paraId="7E48CAA8" w14:textId="77777777" w:rsidR="00514DFE" w:rsidRPr="00B933C0" w:rsidRDefault="00514DFE" w:rsidP="00514DFE">
      <w:pPr>
        <w:tabs>
          <w:tab w:val="left" w:pos="10440"/>
        </w:tabs>
        <w:spacing w:after="120" w:line="240" w:lineRule="auto"/>
        <w:ind w:left="-115"/>
        <w:jc w:val="both"/>
        <w:rPr>
          <w:rFonts w:ascii="Cambria" w:hAnsi="Cambria" w:cs="Arial"/>
          <w:i/>
          <w:lang w:val="ro-RO"/>
        </w:rPr>
      </w:pPr>
      <w:r w:rsidRPr="00B933C0">
        <w:rPr>
          <w:rFonts w:ascii="Cambria" w:hAnsi="Cambria" w:cs="Arial"/>
          <w:i/>
          <w:lang w:val="ro-RO"/>
        </w:rPr>
        <w:t>7.4 Convulsiile </w:t>
      </w:r>
    </w:p>
    <w:p w14:paraId="499378C1" w14:textId="7C2FEBDF" w:rsidR="00514DFE" w:rsidRPr="00B933C0" w:rsidRDefault="00514DFE" w:rsidP="00514DFE">
      <w:pPr>
        <w:tabs>
          <w:tab w:val="left" w:pos="10440"/>
        </w:tabs>
        <w:spacing w:after="120" w:line="240" w:lineRule="auto"/>
        <w:ind w:left="-115"/>
        <w:jc w:val="both"/>
        <w:rPr>
          <w:rFonts w:ascii="Cambria" w:hAnsi="Cambria" w:cs="Arial"/>
          <w:i/>
          <w:lang w:val="ro-RO"/>
        </w:rPr>
      </w:pPr>
      <w:r w:rsidRPr="00B933C0">
        <w:rPr>
          <w:rFonts w:ascii="Cambria" w:hAnsi="Cambria" w:cs="Arial"/>
          <w:i/>
          <w:lang w:val="ro-RO"/>
        </w:rPr>
        <w:t>7.5  Sindromul de deshidratare acută </w:t>
      </w:r>
    </w:p>
    <w:p w14:paraId="5578C0FF" w14:textId="1B567D95" w:rsidR="00B933C0" w:rsidRPr="00B933C0" w:rsidRDefault="00B933C0" w:rsidP="00514DFE">
      <w:pPr>
        <w:tabs>
          <w:tab w:val="left" w:pos="10440"/>
        </w:tabs>
        <w:spacing w:after="120" w:line="240" w:lineRule="auto"/>
        <w:ind w:left="-115"/>
        <w:jc w:val="both"/>
        <w:rPr>
          <w:rFonts w:ascii="Cambria" w:hAnsi="Cambria" w:cs="Arial"/>
          <w:i/>
          <w:u w:val="single"/>
          <w:lang w:val="ro-RO"/>
        </w:rPr>
      </w:pPr>
      <w:r w:rsidRPr="00B933C0">
        <w:rPr>
          <w:rFonts w:ascii="Cambria" w:hAnsi="Cambria" w:cs="Arial"/>
          <w:i/>
          <w:u w:val="single"/>
          <w:lang w:val="ro-RO"/>
        </w:rPr>
        <w:t>Capitolul 9 – Urgențele ORL</w:t>
      </w:r>
    </w:p>
    <w:p w14:paraId="601C73C0" w14:textId="37515E06" w:rsidR="00B933C0" w:rsidRPr="00B933C0" w:rsidRDefault="00B933C0" w:rsidP="00514DFE">
      <w:pPr>
        <w:tabs>
          <w:tab w:val="left" w:pos="10440"/>
        </w:tabs>
        <w:spacing w:after="120" w:line="240" w:lineRule="auto"/>
        <w:ind w:left="-115"/>
        <w:jc w:val="both"/>
        <w:rPr>
          <w:rFonts w:ascii="Cambria" w:hAnsi="Cambria" w:cs="Arial"/>
          <w:i/>
          <w:lang w:val="ro-RO"/>
        </w:rPr>
      </w:pPr>
      <w:r w:rsidRPr="00B933C0">
        <w:rPr>
          <w:rFonts w:ascii="Cambria" w:hAnsi="Cambria" w:cs="Arial"/>
          <w:i/>
          <w:lang w:val="ro-RO"/>
        </w:rPr>
        <w:t xml:space="preserve">9.11 Corpi străini auriculari </w:t>
      </w:r>
    </w:p>
    <w:p w14:paraId="4790E4BF" w14:textId="06EF80EA" w:rsidR="00B933C0" w:rsidRPr="00B933C0" w:rsidRDefault="00B933C0" w:rsidP="00514DFE">
      <w:pPr>
        <w:tabs>
          <w:tab w:val="left" w:pos="10440"/>
        </w:tabs>
        <w:spacing w:after="120" w:line="240" w:lineRule="auto"/>
        <w:ind w:left="-115"/>
        <w:jc w:val="both"/>
        <w:rPr>
          <w:rFonts w:ascii="Cambria" w:hAnsi="Cambria" w:cs="Arial"/>
          <w:i/>
          <w:lang w:val="ro-RO"/>
        </w:rPr>
      </w:pPr>
      <w:r w:rsidRPr="00B933C0">
        <w:rPr>
          <w:rFonts w:ascii="Cambria" w:hAnsi="Cambria" w:cs="Arial"/>
          <w:i/>
          <w:lang w:val="ro-RO"/>
        </w:rPr>
        <w:t>9.21 Hemoragia nazală (epistaxisul)</w:t>
      </w:r>
    </w:p>
    <w:p w14:paraId="398C6958" w14:textId="77777777" w:rsidR="00514DFE" w:rsidRPr="00B933C0" w:rsidRDefault="00514DFE" w:rsidP="00514DFE">
      <w:pPr>
        <w:tabs>
          <w:tab w:val="left" w:pos="10440"/>
        </w:tabs>
        <w:spacing w:after="120" w:line="240" w:lineRule="auto"/>
        <w:ind w:left="-115"/>
        <w:jc w:val="both"/>
        <w:rPr>
          <w:rFonts w:ascii="Cambria" w:hAnsi="Cambria" w:cs="Arial"/>
          <w:i/>
          <w:u w:val="single"/>
          <w:lang w:val="ro-RO"/>
        </w:rPr>
      </w:pPr>
      <w:r w:rsidRPr="00B933C0">
        <w:rPr>
          <w:rFonts w:ascii="Cambria" w:hAnsi="Cambria" w:cs="Arial"/>
          <w:i/>
          <w:u w:val="single"/>
          <w:lang w:val="ro-RO"/>
        </w:rPr>
        <w:t>Cap 11 - Șocul</w:t>
      </w:r>
    </w:p>
    <w:p w14:paraId="5AB217A7" w14:textId="77777777" w:rsidR="00514DFE" w:rsidRPr="00B933C0" w:rsidRDefault="00514DFE" w:rsidP="00514DFE">
      <w:pPr>
        <w:tabs>
          <w:tab w:val="left" w:pos="10440"/>
        </w:tabs>
        <w:spacing w:after="120" w:line="240" w:lineRule="auto"/>
        <w:ind w:left="-115"/>
        <w:jc w:val="both"/>
        <w:rPr>
          <w:rFonts w:ascii="Cambria" w:hAnsi="Cambria" w:cs="Arial"/>
          <w:i/>
          <w:lang w:val="ro-RO"/>
        </w:rPr>
      </w:pPr>
      <w:r w:rsidRPr="00B933C0">
        <w:rPr>
          <w:rFonts w:ascii="Cambria" w:hAnsi="Cambria" w:cs="Arial"/>
          <w:i/>
          <w:lang w:val="ro-RO"/>
        </w:rPr>
        <w:t>11.3  Șocul anafilactic </w:t>
      </w:r>
    </w:p>
    <w:p w14:paraId="7D4254D4" w14:textId="77777777" w:rsidR="00514DFE" w:rsidRPr="00B933C0" w:rsidRDefault="00514DFE" w:rsidP="00514DFE">
      <w:pPr>
        <w:tabs>
          <w:tab w:val="left" w:pos="10440"/>
        </w:tabs>
        <w:spacing w:after="120" w:line="240" w:lineRule="auto"/>
        <w:ind w:left="-115"/>
        <w:jc w:val="both"/>
        <w:rPr>
          <w:rFonts w:ascii="Cambria" w:hAnsi="Cambria" w:cs="Arial"/>
          <w:i/>
          <w:u w:val="single"/>
          <w:lang w:val="ro-RO"/>
        </w:rPr>
      </w:pPr>
      <w:r w:rsidRPr="00B933C0">
        <w:rPr>
          <w:rFonts w:ascii="Cambria" w:hAnsi="Cambria" w:cs="Arial"/>
          <w:i/>
          <w:u w:val="single"/>
          <w:lang w:val="ro-RO"/>
        </w:rPr>
        <w:t>Cap 12 - Traumatismele</w:t>
      </w:r>
    </w:p>
    <w:p w14:paraId="74BD502F" w14:textId="2D314349" w:rsidR="00514DFE" w:rsidRPr="00B933C0" w:rsidRDefault="00514DFE" w:rsidP="00514DFE">
      <w:pPr>
        <w:tabs>
          <w:tab w:val="left" w:pos="10440"/>
        </w:tabs>
        <w:spacing w:after="120" w:line="240" w:lineRule="auto"/>
        <w:ind w:left="-115"/>
        <w:jc w:val="both"/>
        <w:rPr>
          <w:rFonts w:ascii="Cambria" w:hAnsi="Cambria" w:cs="Arial"/>
          <w:i/>
          <w:lang w:val="ro-RO"/>
        </w:rPr>
      </w:pPr>
      <w:r w:rsidRPr="00B933C0">
        <w:rPr>
          <w:rFonts w:ascii="Cambria" w:hAnsi="Cambria" w:cs="Arial"/>
          <w:i/>
          <w:lang w:val="ro-RO"/>
        </w:rPr>
        <w:t xml:space="preserve">12.1 Traumatismele </w:t>
      </w:r>
      <w:proofErr w:type="spellStart"/>
      <w:r w:rsidRPr="00B933C0">
        <w:rPr>
          <w:rFonts w:ascii="Cambria" w:hAnsi="Cambria" w:cs="Arial"/>
          <w:i/>
          <w:lang w:val="ro-RO"/>
        </w:rPr>
        <w:t>Cranio</w:t>
      </w:r>
      <w:proofErr w:type="spellEnd"/>
      <w:r w:rsidRPr="00B933C0">
        <w:rPr>
          <w:rFonts w:ascii="Cambria" w:hAnsi="Cambria" w:cs="Arial"/>
          <w:i/>
          <w:lang w:val="ro-RO"/>
        </w:rPr>
        <w:t>-cerebrale </w:t>
      </w:r>
    </w:p>
    <w:p w14:paraId="1DBA0EFE" w14:textId="77777777" w:rsidR="00514DFE" w:rsidRPr="00B933C0" w:rsidRDefault="00514DFE" w:rsidP="00514DFE">
      <w:pPr>
        <w:tabs>
          <w:tab w:val="left" w:pos="10440"/>
        </w:tabs>
        <w:spacing w:after="120" w:line="240" w:lineRule="auto"/>
        <w:ind w:left="-115"/>
        <w:jc w:val="both"/>
        <w:rPr>
          <w:rFonts w:ascii="Cambria" w:hAnsi="Cambria" w:cs="Arial"/>
          <w:i/>
          <w:lang w:val="ro-RO"/>
        </w:rPr>
      </w:pPr>
      <w:r w:rsidRPr="00B933C0">
        <w:rPr>
          <w:rFonts w:ascii="Cambria" w:hAnsi="Cambria" w:cs="Arial"/>
          <w:i/>
          <w:lang w:val="ro-RO"/>
        </w:rPr>
        <w:t>12.4 Traumatismele gâtului</w:t>
      </w:r>
    </w:p>
    <w:p w14:paraId="05DDD9C1" w14:textId="77777777" w:rsidR="00514DFE" w:rsidRPr="00B933C0" w:rsidRDefault="00514DFE" w:rsidP="00514DFE">
      <w:pPr>
        <w:tabs>
          <w:tab w:val="left" w:pos="10440"/>
        </w:tabs>
        <w:spacing w:after="120" w:line="240" w:lineRule="auto"/>
        <w:ind w:left="-115"/>
        <w:jc w:val="both"/>
        <w:rPr>
          <w:rFonts w:ascii="Cambria" w:hAnsi="Cambria" w:cs="Arial"/>
          <w:i/>
          <w:lang w:val="ro-RO"/>
        </w:rPr>
      </w:pPr>
      <w:r w:rsidRPr="00B933C0">
        <w:rPr>
          <w:rFonts w:ascii="Cambria" w:hAnsi="Cambria" w:cs="Arial"/>
          <w:i/>
          <w:lang w:val="ro-RO"/>
        </w:rPr>
        <w:t>12.5 Traumatismele toracice</w:t>
      </w:r>
    </w:p>
    <w:p w14:paraId="2AF76C6C" w14:textId="77777777" w:rsidR="00514DFE" w:rsidRPr="00B933C0" w:rsidRDefault="00514DFE" w:rsidP="00514DFE">
      <w:pPr>
        <w:tabs>
          <w:tab w:val="left" w:pos="10440"/>
        </w:tabs>
        <w:spacing w:after="120" w:line="240" w:lineRule="auto"/>
        <w:ind w:left="-115"/>
        <w:jc w:val="both"/>
        <w:rPr>
          <w:rFonts w:ascii="Cambria" w:hAnsi="Cambria" w:cs="Arial"/>
          <w:i/>
          <w:lang w:val="ro-RO"/>
        </w:rPr>
      </w:pPr>
      <w:r w:rsidRPr="00B933C0">
        <w:rPr>
          <w:rFonts w:ascii="Cambria" w:hAnsi="Cambria" w:cs="Arial"/>
          <w:i/>
          <w:lang w:val="ro-RO"/>
        </w:rPr>
        <w:t>12. 7 Traumatismele bazinului</w:t>
      </w:r>
    </w:p>
    <w:p w14:paraId="7107449F" w14:textId="77777777" w:rsidR="00514DFE" w:rsidRPr="00B933C0" w:rsidRDefault="00514DFE" w:rsidP="00514DFE">
      <w:pPr>
        <w:tabs>
          <w:tab w:val="left" w:pos="10440"/>
        </w:tabs>
        <w:spacing w:after="120" w:line="240" w:lineRule="auto"/>
        <w:ind w:left="-115"/>
        <w:jc w:val="both"/>
        <w:rPr>
          <w:rFonts w:ascii="Cambria" w:hAnsi="Cambria" w:cs="Arial"/>
          <w:i/>
          <w:lang w:val="ro-RO"/>
        </w:rPr>
      </w:pPr>
      <w:r w:rsidRPr="00B933C0">
        <w:rPr>
          <w:rFonts w:ascii="Cambria" w:hAnsi="Cambria" w:cs="Arial"/>
          <w:i/>
          <w:lang w:val="ro-RO"/>
        </w:rPr>
        <w:t>12.8 Traumatismele membrelor </w:t>
      </w:r>
    </w:p>
    <w:p w14:paraId="3EE07C5A" w14:textId="51303FFB" w:rsidR="00514DFE" w:rsidRPr="00B933C0" w:rsidRDefault="00514DFE" w:rsidP="00514DFE">
      <w:pPr>
        <w:tabs>
          <w:tab w:val="left" w:pos="10440"/>
        </w:tabs>
        <w:spacing w:after="120" w:line="240" w:lineRule="auto"/>
        <w:ind w:left="-115"/>
        <w:jc w:val="both"/>
        <w:rPr>
          <w:rFonts w:ascii="Cambria" w:hAnsi="Cambria" w:cs="Arial"/>
          <w:i/>
          <w:lang w:val="ro-RO"/>
        </w:rPr>
      </w:pPr>
      <w:r w:rsidRPr="00B933C0">
        <w:rPr>
          <w:rFonts w:ascii="Cambria" w:hAnsi="Cambria" w:cs="Arial"/>
          <w:i/>
          <w:lang w:val="ro-RO"/>
        </w:rPr>
        <w:lastRenderedPageBreak/>
        <w:t>12.9 Traumatismele vaselo</w:t>
      </w:r>
      <w:r w:rsidR="00B933C0">
        <w:rPr>
          <w:rFonts w:ascii="Cambria" w:hAnsi="Cambria" w:cs="Arial"/>
          <w:i/>
          <w:lang w:val="ro-RO"/>
        </w:rPr>
        <w:t>r</w:t>
      </w:r>
      <w:r w:rsidRPr="00B933C0">
        <w:rPr>
          <w:rFonts w:ascii="Cambria" w:hAnsi="Cambria" w:cs="Arial"/>
          <w:i/>
          <w:lang w:val="ro-RO"/>
        </w:rPr>
        <w:t xml:space="preserve"> și hemostaza provizorie </w:t>
      </w:r>
    </w:p>
    <w:p w14:paraId="450F5473" w14:textId="43136EC7" w:rsidR="00514DFE" w:rsidRPr="00B933C0" w:rsidRDefault="00514DFE" w:rsidP="00514DFE">
      <w:pPr>
        <w:tabs>
          <w:tab w:val="left" w:pos="10440"/>
        </w:tabs>
        <w:spacing w:after="120" w:line="240" w:lineRule="auto"/>
        <w:ind w:left="-115"/>
        <w:jc w:val="both"/>
        <w:rPr>
          <w:rFonts w:ascii="Cambria" w:hAnsi="Cambria" w:cs="Arial"/>
          <w:i/>
          <w:lang w:val="ro-RO"/>
        </w:rPr>
      </w:pPr>
      <w:r w:rsidRPr="00B933C0">
        <w:rPr>
          <w:rFonts w:ascii="Cambria" w:hAnsi="Cambria" w:cs="Arial"/>
          <w:i/>
          <w:lang w:val="ro-RO"/>
        </w:rPr>
        <w:t xml:space="preserve">12.10 </w:t>
      </w:r>
      <w:proofErr w:type="spellStart"/>
      <w:r w:rsidRPr="00B933C0">
        <w:rPr>
          <w:rFonts w:ascii="Cambria" w:hAnsi="Cambria" w:cs="Arial"/>
          <w:i/>
          <w:lang w:val="ro-RO"/>
        </w:rPr>
        <w:t>Politraumatismele</w:t>
      </w:r>
      <w:proofErr w:type="spellEnd"/>
    </w:p>
    <w:p w14:paraId="78278BC0" w14:textId="77777777" w:rsidR="00514DFE" w:rsidRPr="00B933C0" w:rsidRDefault="00514DFE" w:rsidP="00514DFE">
      <w:pPr>
        <w:tabs>
          <w:tab w:val="left" w:pos="10440"/>
        </w:tabs>
        <w:spacing w:after="120" w:line="240" w:lineRule="auto"/>
        <w:ind w:left="-115"/>
        <w:jc w:val="both"/>
        <w:rPr>
          <w:rFonts w:ascii="Cambria" w:hAnsi="Cambria" w:cs="Arial"/>
          <w:i/>
          <w:lang w:val="ro-RO"/>
        </w:rPr>
      </w:pPr>
      <w:r w:rsidRPr="00B933C0">
        <w:rPr>
          <w:rFonts w:ascii="Cambria" w:hAnsi="Cambria" w:cs="Arial"/>
          <w:i/>
          <w:lang w:val="ro-RO"/>
        </w:rPr>
        <w:t>12.11 Îngrijirea Plăgilor </w:t>
      </w:r>
    </w:p>
    <w:p w14:paraId="20294BFF" w14:textId="5B8DA607" w:rsidR="00514DFE" w:rsidRPr="00B933C0" w:rsidRDefault="00514DFE" w:rsidP="00514DFE">
      <w:pPr>
        <w:tabs>
          <w:tab w:val="left" w:pos="10440"/>
        </w:tabs>
        <w:spacing w:after="120" w:line="240" w:lineRule="auto"/>
        <w:ind w:left="-115"/>
        <w:jc w:val="both"/>
        <w:rPr>
          <w:rFonts w:ascii="Cambria" w:hAnsi="Cambria" w:cs="Arial"/>
          <w:i/>
          <w:lang w:val="ro-RO"/>
        </w:rPr>
      </w:pPr>
      <w:r w:rsidRPr="00B933C0">
        <w:rPr>
          <w:rFonts w:ascii="Cambria" w:hAnsi="Cambria" w:cs="Arial"/>
          <w:i/>
          <w:lang w:val="ro-RO"/>
        </w:rPr>
        <w:t>12.12 Imobilizarea provizorie ( entorse,</w:t>
      </w:r>
      <w:r w:rsidR="00B933C0">
        <w:rPr>
          <w:rFonts w:ascii="Cambria" w:hAnsi="Cambria" w:cs="Arial"/>
          <w:i/>
          <w:lang w:val="ro-RO"/>
        </w:rPr>
        <w:t xml:space="preserve"> </w:t>
      </w:r>
      <w:r w:rsidRPr="00B933C0">
        <w:rPr>
          <w:rFonts w:ascii="Cambria" w:hAnsi="Cambria" w:cs="Arial"/>
          <w:i/>
          <w:lang w:val="ro-RO"/>
        </w:rPr>
        <w:t>luxații, fracturi)</w:t>
      </w:r>
    </w:p>
    <w:p w14:paraId="6B554A3A" w14:textId="77777777" w:rsidR="00514DFE" w:rsidRPr="00B933C0" w:rsidRDefault="00514DFE" w:rsidP="00514DFE">
      <w:pPr>
        <w:tabs>
          <w:tab w:val="left" w:pos="10440"/>
        </w:tabs>
        <w:spacing w:after="120" w:line="240" w:lineRule="auto"/>
        <w:ind w:left="-115"/>
        <w:jc w:val="both"/>
        <w:rPr>
          <w:rFonts w:ascii="Cambria" w:hAnsi="Cambria" w:cs="Arial"/>
          <w:i/>
          <w:u w:val="single"/>
          <w:lang w:val="ro-RO"/>
        </w:rPr>
      </w:pPr>
      <w:r w:rsidRPr="00B933C0">
        <w:rPr>
          <w:rFonts w:ascii="Cambria" w:hAnsi="Cambria" w:cs="Arial"/>
          <w:i/>
          <w:u w:val="single"/>
          <w:lang w:val="ro-RO"/>
        </w:rPr>
        <w:t>Cap 13 - Urgențele Datorate Agenților Fizici și Chimici</w:t>
      </w:r>
    </w:p>
    <w:p w14:paraId="420D960C" w14:textId="77777777" w:rsidR="00514DFE" w:rsidRPr="00B933C0" w:rsidRDefault="00514DFE" w:rsidP="00514DFE">
      <w:pPr>
        <w:tabs>
          <w:tab w:val="left" w:pos="10440"/>
        </w:tabs>
        <w:spacing w:after="120" w:line="240" w:lineRule="auto"/>
        <w:ind w:left="-115"/>
        <w:jc w:val="both"/>
        <w:rPr>
          <w:rFonts w:ascii="Cambria" w:hAnsi="Cambria" w:cs="Arial"/>
          <w:i/>
          <w:lang w:val="ro-RO"/>
        </w:rPr>
      </w:pPr>
      <w:r w:rsidRPr="00B933C0">
        <w:rPr>
          <w:rFonts w:ascii="Cambria" w:hAnsi="Cambria" w:cs="Arial"/>
          <w:i/>
          <w:lang w:val="ro-RO"/>
        </w:rPr>
        <w:t>13.1 Arsurile </w:t>
      </w:r>
    </w:p>
    <w:p w14:paraId="1E421152" w14:textId="506775E2" w:rsidR="00514DFE" w:rsidRPr="00B933C0" w:rsidRDefault="00514DFE" w:rsidP="00514DFE">
      <w:pPr>
        <w:tabs>
          <w:tab w:val="left" w:pos="10440"/>
        </w:tabs>
        <w:spacing w:after="120" w:line="240" w:lineRule="auto"/>
        <w:ind w:left="-115"/>
        <w:jc w:val="both"/>
        <w:rPr>
          <w:rFonts w:ascii="Cambria" w:hAnsi="Cambria" w:cs="Arial"/>
          <w:i/>
          <w:lang w:val="ro-RO"/>
        </w:rPr>
      </w:pPr>
      <w:r w:rsidRPr="00B933C0">
        <w:rPr>
          <w:rFonts w:ascii="Cambria" w:hAnsi="Cambria" w:cs="Arial"/>
          <w:i/>
          <w:lang w:val="ro-RO"/>
        </w:rPr>
        <w:t>13.3 Insolați</w:t>
      </w:r>
      <w:r w:rsidR="00B933C0">
        <w:rPr>
          <w:rFonts w:ascii="Cambria" w:hAnsi="Cambria" w:cs="Arial"/>
          <w:i/>
          <w:lang w:val="ro-RO"/>
        </w:rPr>
        <w:t>a</w:t>
      </w:r>
    </w:p>
    <w:p w14:paraId="65E1963C" w14:textId="77777777" w:rsidR="009E05D0" w:rsidRDefault="009E05D0" w:rsidP="00514DFE">
      <w:pPr>
        <w:tabs>
          <w:tab w:val="left" w:pos="10440"/>
        </w:tabs>
        <w:spacing w:after="120" w:line="276" w:lineRule="auto"/>
        <w:ind w:left="-115"/>
        <w:jc w:val="both"/>
        <w:rPr>
          <w:rFonts w:ascii="Cambria" w:hAnsi="Cambria" w:cs="Arial"/>
          <w:b/>
          <w:bCs/>
          <w:i/>
          <w:lang w:val="ro-RO"/>
        </w:rPr>
      </w:pPr>
    </w:p>
    <w:p w14:paraId="14A9D581" w14:textId="1A4D5830" w:rsidR="00514DFE" w:rsidRPr="00B933C0" w:rsidRDefault="00514DFE" w:rsidP="00514DFE">
      <w:pPr>
        <w:tabs>
          <w:tab w:val="left" w:pos="10440"/>
        </w:tabs>
        <w:spacing w:after="120" w:line="276" w:lineRule="auto"/>
        <w:ind w:left="-115"/>
        <w:jc w:val="both"/>
        <w:rPr>
          <w:rFonts w:ascii="Cambria" w:hAnsi="Cambria" w:cs="Arial"/>
          <w:b/>
          <w:bCs/>
          <w:i/>
          <w:lang w:val="ro-RO"/>
        </w:rPr>
      </w:pPr>
      <w:r w:rsidRPr="00B933C0">
        <w:rPr>
          <w:rFonts w:ascii="Cambria" w:hAnsi="Cambria" w:cs="Arial"/>
          <w:b/>
          <w:bCs/>
          <w:i/>
          <w:lang w:val="ro-RO"/>
        </w:rPr>
        <w:t>(10) CONSTANTIN BOCÂRNEA - BOLI INFECȚIOASE ȘI EPIDEMIOLOGIE, cu capitolele:</w:t>
      </w:r>
    </w:p>
    <w:p w14:paraId="52706059" w14:textId="77777777" w:rsidR="00514DFE" w:rsidRPr="00B933C0" w:rsidRDefault="00514DFE" w:rsidP="00514DFE">
      <w:pPr>
        <w:tabs>
          <w:tab w:val="left" w:pos="10440"/>
        </w:tabs>
        <w:spacing w:after="120" w:line="276" w:lineRule="auto"/>
        <w:ind w:left="-115"/>
        <w:jc w:val="both"/>
        <w:rPr>
          <w:rFonts w:ascii="Cambria" w:hAnsi="Cambria" w:cs="Arial"/>
          <w:b/>
          <w:bCs/>
          <w:i/>
          <w:u w:val="single"/>
          <w:lang w:val="ro-RO"/>
        </w:rPr>
      </w:pPr>
      <w:r w:rsidRPr="00B933C0">
        <w:rPr>
          <w:rFonts w:ascii="Cambria" w:hAnsi="Cambria" w:cs="Arial"/>
          <w:b/>
          <w:bCs/>
          <w:i/>
          <w:u w:val="single"/>
          <w:lang w:val="ro-RO"/>
        </w:rPr>
        <w:t>I. PARTEA GENERALĂ: </w:t>
      </w:r>
    </w:p>
    <w:p w14:paraId="3C2D0FCC" w14:textId="77777777" w:rsidR="00514DFE" w:rsidRPr="00B933C0" w:rsidRDefault="00514DFE" w:rsidP="00514DFE">
      <w:pPr>
        <w:tabs>
          <w:tab w:val="left" w:pos="10440"/>
        </w:tabs>
        <w:spacing w:after="120" w:line="276" w:lineRule="auto"/>
        <w:ind w:left="-115"/>
        <w:jc w:val="both"/>
        <w:rPr>
          <w:rFonts w:ascii="Cambria" w:hAnsi="Cambria" w:cs="Arial"/>
          <w:i/>
          <w:lang w:val="ro-RO"/>
        </w:rPr>
      </w:pPr>
      <w:r w:rsidRPr="00B933C0">
        <w:rPr>
          <w:rFonts w:ascii="Cambria" w:hAnsi="Cambria" w:cs="Arial"/>
          <w:i/>
          <w:lang w:val="ro-RO"/>
        </w:rPr>
        <w:t>Cap 7 - Profilaxia Bolilor INFECȚIOASE</w:t>
      </w:r>
    </w:p>
    <w:p w14:paraId="27C3DA4E" w14:textId="77777777" w:rsidR="00514DFE" w:rsidRPr="00B933C0" w:rsidRDefault="00514DFE" w:rsidP="00514DFE">
      <w:pPr>
        <w:tabs>
          <w:tab w:val="left" w:pos="10440"/>
        </w:tabs>
        <w:spacing w:after="120" w:line="276" w:lineRule="auto"/>
        <w:ind w:left="-115"/>
        <w:jc w:val="both"/>
        <w:rPr>
          <w:rFonts w:ascii="Cambria" w:hAnsi="Cambria" w:cs="Arial"/>
          <w:i/>
          <w:lang w:val="ro-RO"/>
        </w:rPr>
      </w:pPr>
      <w:r w:rsidRPr="00B933C0">
        <w:rPr>
          <w:rFonts w:ascii="Cambria" w:hAnsi="Cambria" w:cs="Arial"/>
          <w:i/>
          <w:lang w:val="ro-RO"/>
        </w:rPr>
        <w:t>7.1 Generalități </w:t>
      </w:r>
    </w:p>
    <w:p w14:paraId="1F9AA9F8" w14:textId="77777777" w:rsidR="00514DFE" w:rsidRPr="00B933C0" w:rsidRDefault="00514DFE" w:rsidP="00514DFE">
      <w:pPr>
        <w:tabs>
          <w:tab w:val="left" w:pos="10440"/>
        </w:tabs>
        <w:spacing w:after="120" w:line="276" w:lineRule="auto"/>
        <w:ind w:left="-115"/>
        <w:jc w:val="both"/>
        <w:rPr>
          <w:rFonts w:ascii="Cambria" w:hAnsi="Cambria" w:cs="Arial"/>
          <w:i/>
          <w:lang w:val="ro-RO"/>
        </w:rPr>
      </w:pPr>
      <w:r w:rsidRPr="00B933C0">
        <w:rPr>
          <w:rFonts w:ascii="Cambria" w:hAnsi="Cambria" w:cs="Arial"/>
          <w:i/>
          <w:lang w:val="ro-RO"/>
        </w:rPr>
        <w:t>7.2 Măsuri antiepidemice în focar</w:t>
      </w:r>
    </w:p>
    <w:p w14:paraId="0B775B73" w14:textId="77777777" w:rsidR="00514DFE" w:rsidRPr="00B933C0" w:rsidRDefault="00514DFE" w:rsidP="00514DFE">
      <w:pPr>
        <w:tabs>
          <w:tab w:val="left" w:pos="10440"/>
        </w:tabs>
        <w:spacing w:after="120" w:line="276" w:lineRule="auto"/>
        <w:ind w:left="-115"/>
        <w:jc w:val="both"/>
        <w:rPr>
          <w:rFonts w:ascii="Cambria" w:hAnsi="Cambria" w:cs="Arial"/>
          <w:i/>
          <w:lang w:val="ro-RO"/>
        </w:rPr>
      </w:pPr>
      <w:r w:rsidRPr="00B933C0">
        <w:rPr>
          <w:rFonts w:ascii="Cambria" w:hAnsi="Cambria" w:cs="Arial"/>
          <w:i/>
          <w:lang w:val="ro-RO"/>
        </w:rPr>
        <w:t>a. Măsuri îndreptate împotriva izvorului de infecție </w:t>
      </w:r>
    </w:p>
    <w:p w14:paraId="7CFC01C5" w14:textId="41D14139" w:rsidR="00514DFE" w:rsidRPr="00B933C0" w:rsidRDefault="00514DFE" w:rsidP="00514DFE">
      <w:pPr>
        <w:tabs>
          <w:tab w:val="left" w:pos="10440"/>
        </w:tabs>
        <w:spacing w:after="120" w:line="276" w:lineRule="auto"/>
        <w:ind w:left="-115"/>
        <w:jc w:val="both"/>
        <w:rPr>
          <w:rFonts w:ascii="Cambria" w:hAnsi="Cambria" w:cs="Arial"/>
          <w:i/>
          <w:lang w:val="ro-RO"/>
        </w:rPr>
      </w:pPr>
      <w:r w:rsidRPr="00B933C0">
        <w:rPr>
          <w:rFonts w:ascii="Cambria" w:hAnsi="Cambria" w:cs="Arial"/>
          <w:i/>
          <w:lang w:val="ro-RO"/>
        </w:rPr>
        <w:t>b. Măsuri pentru întreruperea căilor de tr</w:t>
      </w:r>
      <w:r w:rsidR="009E05D0">
        <w:rPr>
          <w:rFonts w:ascii="Cambria" w:hAnsi="Cambria" w:cs="Arial"/>
          <w:i/>
          <w:lang w:val="ro-RO"/>
        </w:rPr>
        <w:t>ansmitere</w:t>
      </w:r>
    </w:p>
    <w:p w14:paraId="6ADCEF34" w14:textId="77777777" w:rsidR="00514DFE" w:rsidRPr="00B933C0" w:rsidRDefault="00514DFE" w:rsidP="00514DFE">
      <w:pPr>
        <w:tabs>
          <w:tab w:val="left" w:pos="10440"/>
        </w:tabs>
        <w:spacing w:after="120" w:line="276" w:lineRule="auto"/>
        <w:ind w:left="-115"/>
        <w:jc w:val="both"/>
        <w:rPr>
          <w:rFonts w:ascii="Cambria" w:hAnsi="Cambria" w:cs="Arial"/>
          <w:i/>
          <w:lang w:val="ro-RO"/>
        </w:rPr>
      </w:pPr>
      <w:r w:rsidRPr="00B933C0">
        <w:rPr>
          <w:rFonts w:ascii="Cambria" w:hAnsi="Cambria" w:cs="Arial"/>
          <w:i/>
          <w:lang w:val="ro-RO"/>
        </w:rPr>
        <w:t>c. Măsuri pentru creșterea rezistentei organismului </w:t>
      </w:r>
    </w:p>
    <w:p w14:paraId="38D19BD9" w14:textId="77777777" w:rsidR="00514DFE" w:rsidRPr="00B933C0" w:rsidRDefault="00514DFE" w:rsidP="00514DFE">
      <w:pPr>
        <w:tabs>
          <w:tab w:val="left" w:pos="10440"/>
        </w:tabs>
        <w:spacing w:after="120" w:line="276" w:lineRule="auto"/>
        <w:ind w:left="-115"/>
        <w:jc w:val="both"/>
        <w:rPr>
          <w:rFonts w:ascii="Cambria" w:hAnsi="Cambria" w:cs="Arial"/>
          <w:i/>
          <w:lang w:val="ro-RO"/>
        </w:rPr>
      </w:pPr>
      <w:r w:rsidRPr="00B933C0">
        <w:rPr>
          <w:rFonts w:ascii="Cambria" w:hAnsi="Cambria" w:cs="Arial"/>
          <w:i/>
          <w:lang w:val="ro-RO"/>
        </w:rPr>
        <w:t>d. Măsuri adresate factorilor epidemiologici secundari</w:t>
      </w:r>
    </w:p>
    <w:p w14:paraId="5C549458" w14:textId="77777777" w:rsidR="00514DFE" w:rsidRPr="00B933C0" w:rsidRDefault="00514DFE" w:rsidP="00514DFE">
      <w:pPr>
        <w:tabs>
          <w:tab w:val="left" w:pos="10440"/>
        </w:tabs>
        <w:spacing w:after="120" w:line="276" w:lineRule="auto"/>
        <w:ind w:left="-115"/>
        <w:jc w:val="both"/>
        <w:rPr>
          <w:rFonts w:ascii="Cambria" w:hAnsi="Cambria" w:cs="Arial"/>
          <w:b/>
          <w:bCs/>
          <w:i/>
          <w:u w:val="single"/>
          <w:lang w:val="ro-RO"/>
        </w:rPr>
      </w:pPr>
      <w:r w:rsidRPr="00B933C0">
        <w:rPr>
          <w:rFonts w:ascii="Cambria" w:hAnsi="Cambria" w:cs="Arial"/>
          <w:b/>
          <w:bCs/>
          <w:i/>
          <w:lang w:val="ro-RO"/>
        </w:rPr>
        <w:t> </w:t>
      </w:r>
      <w:r w:rsidRPr="00B933C0">
        <w:rPr>
          <w:rFonts w:ascii="Cambria" w:hAnsi="Cambria" w:cs="Arial"/>
          <w:b/>
          <w:bCs/>
          <w:i/>
          <w:u w:val="single"/>
          <w:lang w:val="ro-RO"/>
        </w:rPr>
        <w:t>II. PARTEA SPECIALĂ </w:t>
      </w:r>
    </w:p>
    <w:p w14:paraId="33CBDCDF" w14:textId="77777777" w:rsidR="00514DFE" w:rsidRPr="009E05D0" w:rsidRDefault="00514DFE" w:rsidP="00514DFE">
      <w:pPr>
        <w:tabs>
          <w:tab w:val="left" w:pos="10440"/>
        </w:tabs>
        <w:spacing w:after="120" w:line="276" w:lineRule="auto"/>
        <w:ind w:left="-115"/>
        <w:jc w:val="both"/>
        <w:rPr>
          <w:rFonts w:ascii="Cambria" w:hAnsi="Cambria" w:cs="Arial"/>
          <w:i/>
          <w:u w:val="single"/>
          <w:lang w:val="ro-RO"/>
        </w:rPr>
      </w:pPr>
      <w:r w:rsidRPr="009E05D0">
        <w:rPr>
          <w:rFonts w:ascii="Cambria" w:hAnsi="Cambria" w:cs="Arial"/>
          <w:i/>
          <w:u w:val="single"/>
          <w:lang w:val="ro-RO"/>
        </w:rPr>
        <w:t xml:space="preserve">Cap 8. </w:t>
      </w:r>
      <w:proofErr w:type="spellStart"/>
      <w:r w:rsidRPr="009E05D0">
        <w:rPr>
          <w:rFonts w:ascii="Cambria" w:hAnsi="Cambria" w:cs="Arial"/>
          <w:i/>
          <w:u w:val="single"/>
          <w:lang w:val="ro-RO"/>
        </w:rPr>
        <w:t>Casificarea</w:t>
      </w:r>
      <w:proofErr w:type="spellEnd"/>
      <w:r w:rsidRPr="009E05D0">
        <w:rPr>
          <w:rFonts w:ascii="Cambria" w:hAnsi="Cambria" w:cs="Arial"/>
          <w:i/>
          <w:u w:val="single"/>
          <w:lang w:val="ro-RO"/>
        </w:rPr>
        <w:t xml:space="preserve"> Bolilor Infecțioase</w:t>
      </w:r>
    </w:p>
    <w:p w14:paraId="2EE515E1" w14:textId="3CA725C9" w:rsidR="00514DFE" w:rsidRPr="009E05D0" w:rsidRDefault="00514DFE" w:rsidP="00514DFE">
      <w:pPr>
        <w:tabs>
          <w:tab w:val="left" w:pos="10440"/>
        </w:tabs>
        <w:spacing w:after="120" w:line="276" w:lineRule="auto"/>
        <w:ind w:left="-115"/>
        <w:jc w:val="both"/>
        <w:rPr>
          <w:rFonts w:ascii="Cambria" w:hAnsi="Cambria" w:cs="Arial"/>
          <w:i/>
          <w:u w:val="single"/>
          <w:lang w:val="ro-RO"/>
        </w:rPr>
      </w:pPr>
      <w:r w:rsidRPr="009E05D0">
        <w:rPr>
          <w:rFonts w:ascii="Cambria" w:hAnsi="Cambria" w:cs="Arial"/>
          <w:i/>
          <w:u w:val="single"/>
          <w:lang w:val="ro-RO"/>
        </w:rPr>
        <w:t>Cap 9 – Infecții aerogene</w:t>
      </w:r>
      <w:r w:rsidR="009E05D0" w:rsidRPr="009E05D0">
        <w:rPr>
          <w:rFonts w:ascii="Cambria" w:hAnsi="Cambria" w:cs="Arial"/>
          <w:i/>
          <w:u w:val="single"/>
          <w:lang w:val="ro-RO"/>
        </w:rPr>
        <w:t>:</w:t>
      </w:r>
    </w:p>
    <w:p w14:paraId="73617492" w14:textId="0586357D" w:rsidR="009E05D0" w:rsidRDefault="009E05D0" w:rsidP="00514DFE">
      <w:pPr>
        <w:tabs>
          <w:tab w:val="left" w:pos="10440"/>
        </w:tabs>
        <w:spacing w:after="120" w:line="276" w:lineRule="auto"/>
        <w:ind w:left="-115"/>
        <w:jc w:val="both"/>
        <w:rPr>
          <w:rFonts w:ascii="Cambria" w:hAnsi="Cambria" w:cs="Arial"/>
          <w:i/>
          <w:lang w:val="ro-RO"/>
        </w:rPr>
      </w:pPr>
      <w:r>
        <w:rPr>
          <w:rFonts w:ascii="Cambria" w:hAnsi="Cambria" w:cs="Arial"/>
          <w:i/>
          <w:lang w:val="ro-RO"/>
        </w:rPr>
        <w:t>9.1 Scarlatina</w:t>
      </w:r>
    </w:p>
    <w:p w14:paraId="08BEA1F4" w14:textId="0F26A802" w:rsidR="009E05D0" w:rsidRDefault="009E05D0" w:rsidP="00514DFE">
      <w:pPr>
        <w:tabs>
          <w:tab w:val="left" w:pos="10440"/>
        </w:tabs>
        <w:spacing w:after="120" w:line="276" w:lineRule="auto"/>
        <w:ind w:left="-115"/>
        <w:jc w:val="both"/>
        <w:rPr>
          <w:rFonts w:ascii="Cambria" w:hAnsi="Cambria" w:cs="Arial"/>
          <w:i/>
          <w:lang w:val="ro-RO"/>
        </w:rPr>
      </w:pPr>
      <w:r>
        <w:rPr>
          <w:rFonts w:ascii="Cambria" w:hAnsi="Cambria" w:cs="Arial"/>
          <w:i/>
          <w:lang w:val="ro-RO"/>
        </w:rPr>
        <w:t>9.2 Rujeola</w:t>
      </w:r>
    </w:p>
    <w:p w14:paraId="590807FA" w14:textId="00B0F1FD" w:rsidR="009E05D0" w:rsidRDefault="009E05D0" w:rsidP="00514DFE">
      <w:pPr>
        <w:tabs>
          <w:tab w:val="left" w:pos="10440"/>
        </w:tabs>
        <w:spacing w:after="120" w:line="276" w:lineRule="auto"/>
        <w:ind w:left="-115"/>
        <w:jc w:val="both"/>
        <w:rPr>
          <w:rFonts w:ascii="Cambria" w:hAnsi="Cambria" w:cs="Arial"/>
          <w:i/>
          <w:lang w:val="ro-RO"/>
        </w:rPr>
      </w:pPr>
      <w:r>
        <w:rPr>
          <w:rFonts w:ascii="Cambria" w:hAnsi="Cambria" w:cs="Arial"/>
          <w:i/>
          <w:lang w:val="ro-RO"/>
        </w:rPr>
        <w:t>9.3 Rubeola</w:t>
      </w:r>
    </w:p>
    <w:p w14:paraId="1F401A21" w14:textId="37B0961A" w:rsidR="009E05D0" w:rsidRDefault="009E05D0" w:rsidP="00514DFE">
      <w:pPr>
        <w:tabs>
          <w:tab w:val="left" w:pos="10440"/>
        </w:tabs>
        <w:spacing w:after="120" w:line="276" w:lineRule="auto"/>
        <w:ind w:left="-115"/>
        <w:jc w:val="both"/>
        <w:rPr>
          <w:rFonts w:ascii="Cambria" w:hAnsi="Cambria" w:cs="Arial"/>
          <w:i/>
          <w:lang w:val="ro-RO"/>
        </w:rPr>
      </w:pPr>
      <w:r>
        <w:rPr>
          <w:rFonts w:ascii="Cambria" w:hAnsi="Cambria" w:cs="Arial"/>
          <w:i/>
          <w:lang w:val="ro-RO"/>
        </w:rPr>
        <w:t xml:space="preserve">9.4 Varicela </w:t>
      </w:r>
    </w:p>
    <w:p w14:paraId="0C7B24B6" w14:textId="34C27964" w:rsidR="009E05D0" w:rsidRDefault="009E05D0" w:rsidP="00514DFE">
      <w:pPr>
        <w:tabs>
          <w:tab w:val="left" w:pos="10440"/>
        </w:tabs>
        <w:spacing w:after="120" w:line="276" w:lineRule="auto"/>
        <w:ind w:left="-115"/>
        <w:jc w:val="both"/>
        <w:rPr>
          <w:rFonts w:ascii="Cambria" w:hAnsi="Cambria" w:cs="Arial"/>
          <w:i/>
          <w:lang w:val="ro-RO"/>
        </w:rPr>
      </w:pPr>
      <w:r>
        <w:rPr>
          <w:rFonts w:ascii="Cambria" w:hAnsi="Cambria" w:cs="Arial"/>
          <w:i/>
          <w:lang w:val="ro-RO"/>
        </w:rPr>
        <w:t>9.5 Tusea convulsivă</w:t>
      </w:r>
    </w:p>
    <w:p w14:paraId="23B7B0F2" w14:textId="0A2B4FE8" w:rsidR="009E05D0" w:rsidRDefault="009E05D0" w:rsidP="00514DFE">
      <w:pPr>
        <w:tabs>
          <w:tab w:val="left" w:pos="10440"/>
        </w:tabs>
        <w:spacing w:after="120" w:line="276" w:lineRule="auto"/>
        <w:ind w:left="-115"/>
        <w:jc w:val="both"/>
        <w:rPr>
          <w:rFonts w:ascii="Cambria" w:hAnsi="Cambria" w:cs="Arial"/>
          <w:i/>
          <w:lang w:val="ro-RO"/>
        </w:rPr>
      </w:pPr>
      <w:r>
        <w:rPr>
          <w:rFonts w:ascii="Cambria" w:hAnsi="Cambria" w:cs="Arial"/>
          <w:i/>
          <w:lang w:val="ro-RO"/>
        </w:rPr>
        <w:t>9.6 Parotidita epidemică</w:t>
      </w:r>
    </w:p>
    <w:p w14:paraId="3AA51ADF" w14:textId="0702C188" w:rsidR="009E05D0" w:rsidRDefault="009E05D0" w:rsidP="00514DFE">
      <w:pPr>
        <w:tabs>
          <w:tab w:val="left" w:pos="10440"/>
        </w:tabs>
        <w:spacing w:after="120" w:line="276" w:lineRule="auto"/>
        <w:ind w:left="-115"/>
        <w:jc w:val="both"/>
        <w:rPr>
          <w:rFonts w:ascii="Cambria" w:hAnsi="Cambria" w:cs="Arial"/>
          <w:i/>
          <w:lang w:val="ro-RO"/>
        </w:rPr>
      </w:pPr>
      <w:r>
        <w:rPr>
          <w:rFonts w:ascii="Cambria" w:hAnsi="Cambria" w:cs="Arial"/>
          <w:i/>
          <w:lang w:val="ro-RO"/>
        </w:rPr>
        <w:t>9.9 Meningitele</w:t>
      </w:r>
    </w:p>
    <w:p w14:paraId="0FC73F86" w14:textId="25F2BDD5" w:rsidR="009E05D0" w:rsidRDefault="009E05D0" w:rsidP="00514DFE">
      <w:pPr>
        <w:tabs>
          <w:tab w:val="left" w:pos="10440"/>
        </w:tabs>
        <w:spacing w:after="120" w:line="276" w:lineRule="auto"/>
        <w:ind w:left="-115"/>
        <w:jc w:val="both"/>
        <w:rPr>
          <w:rFonts w:ascii="Cambria" w:hAnsi="Cambria" w:cs="Arial"/>
          <w:i/>
          <w:lang w:val="ro-RO"/>
        </w:rPr>
      </w:pPr>
      <w:r>
        <w:rPr>
          <w:rFonts w:ascii="Cambria" w:hAnsi="Cambria" w:cs="Arial"/>
          <w:i/>
          <w:lang w:val="ro-RO"/>
        </w:rPr>
        <w:t>9.10 Encefalitele</w:t>
      </w:r>
    </w:p>
    <w:p w14:paraId="6C696333" w14:textId="57BC8A8F" w:rsidR="009E05D0" w:rsidRPr="00B933C0" w:rsidRDefault="009E05D0" w:rsidP="00514DFE">
      <w:pPr>
        <w:tabs>
          <w:tab w:val="left" w:pos="10440"/>
        </w:tabs>
        <w:spacing w:after="120" w:line="276" w:lineRule="auto"/>
        <w:ind w:left="-115"/>
        <w:jc w:val="both"/>
        <w:rPr>
          <w:rFonts w:ascii="Cambria" w:hAnsi="Cambria" w:cs="Arial"/>
          <w:i/>
          <w:lang w:val="ro-RO"/>
        </w:rPr>
      </w:pPr>
      <w:r>
        <w:rPr>
          <w:rFonts w:ascii="Cambria" w:hAnsi="Cambria" w:cs="Arial"/>
          <w:i/>
          <w:lang w:val="ro-RO"/>
        </w:rPr>
        <w:t>9.12 Tuberculoza</w:t>
      </w:r>
    </w:p>
    <w:p w14:paraId="25851B6D" w14:textId="200FBECB" w:rsidR="00514DFE" w:rsidRPr="009E05D0" w:rsidRDefault="00514DFE" w:rsidP="00514DFE">
      <w:pPr>
        <w:tabs>
          <w:tab w:val="left" w:pos="10440"/>
        </w:tabs>
        <w:spacing w:after="120" w:line="276" w:lineRule="auto"/>
        <w:ind w:left="-115"/>
        <w:jc w:val="both"/>
        <w:rPr>
          <w:rFonts w:ascii="Cambria" w:hAnsi="Cambria" w:cs="Arial"/>
          <w:i/>
          <w:u w:val="single"/>
          <w:lang w:val="ro-RO"/>
        </w:rPr>
      </w:pPr>
      <w:r w:rsidRPr="009E05D0">
        <w:rPr>
          <w:rFonts w:ascii="Cambria" w:hAnsi="Cambria" w:cs="Arial"/>
          <w:i/>
          <w:u w:val="single"/>
          <w:lang w:val="ro-RO"/>
        </w:rPr>
        <w:t>Cap</w:t>
      </w:r>
      <w:r w:rsidR="009E05D0">
        <w:rPr>
          <w:rFonts w:ascii="Cambria" w:hAnsi="Cambria" w:cs="Arial"/>
          <w:i/>
          <w:u w:val="single"/>
          <w:lang w:val="ro-RO"/>
        </w:rPr>
        <w:t>.</w:t>
      </w:r>
      <w:r w:rsidRPr="009E05D0">
        <w:rPr>
          <w:rFonts w:ascii="Cambria" w:hAnsi="Cambria" w:cs="Arial"/>
          <w:i/>
          <w:u w:val="single"/>
          <w:lang w:val="ro-RO"/>
        </w:rPr>
        <w:t xml:space="preserve"> 10 – Infecții Digestive:</w:t>
      </w:r>
    </w:p>
    <w:p w14:paraId="7E79F165" w14:textId="77777777" w:rsidR="00514DFE" w:rsidRPr="00B933C0" w:rsidRDefault="00514DFE" w:rsidP="00514DFE">
      <w:pPr>
        <w:tabs>
          <w:tab w:val="left" w:pos="10440"/>
        </w:tabs>
        <w:spacing w:after="120" w:line="276" w:lineRule="auto"/>
        <w:ind w:left="-115"/>
        <w:jc w:val="both"/>
        <w:rPr>
          <w:rFonts w:ascii="Cambria" w:hAnsi="Cambria" w:cs="Arial"/>
          <w:i/>
          <w:lang w:val="ro-RO"/>
        </w:rPr>
      </w:pPr>
      <w:r w:rsidRPr="00B933C0">
        <w:rPr>
          <w:rFonts w:ascii="Cambria" w:hAnsi="Cambria" w:cs="Arial"/>
          <w:i/>
          <w:lang w:val="ro-RO"/>
        </w:rPr>
        <w:t xml:space="preserve">10.2 – </w:t>
      </w:r>
      <w:proofErr w:type="spellStart"/>
      <w:r w:rsidRPr="00B933C0">
        <w:rPr>
          <w:rFonts w:ascii="Cambria" w:hAnsi="Cambria" w:cs="Arial"/>
          <w:i/>
          <w:lang w:val="ro-RO"/>
        </w:rPr>
        <w:t>Toxinfecțiile</w:t>
      </w:r>
      <w:proofErr w:type="spellEnd"/>
      <w:r w:rsidRPr="00B933C0">
        <w:rPr>
          <w:rFonts w:ascii="Cambria" w:hAnsi="Cambria" w:cs="Arial"/>
          <w:i/>
          <w:lang w:val="ro-RO"/>
        </w:rPr>
        <w:t xml:space="preserve"> alimentare</w:t>
      </w:r>
    </w:p>
    <w:p w14:paraId="272EB6DD" w14:textId="77777777" w:rsidR="00514DFE" w:rsidRPr="00B933C0" w:rsidRDefault="00514DFE" w:rsidP="00514DFE">
      <w:pPr>
        <w:tabs>
          <w:tab w:val="left" w:pos="10440"/>
        </w:tabs>
        <w:spacing w:after="120" w:line="276" w:lineRule="auto"/>
        <w:ind w:left="-115"/>
        <w:jc w:val="both"/>
        <w:rPr>
          <w:rFonts w:ascii="Cambria" w:hAnsi="Cambria" w:cs="Arial"/>
          <w:i/>
          <w:lang w:val="ro-RO"/>
        </w:rPr>
      </w:pPr>
      <w:r w:rsidRPr="00B933C0">
        <w:rPr>
          <w:rFonts w:ascii="Cambria" w:hAnsi="Cambria" w:cs="Arial"/>
          <w:i/>
          <w:lang w:val="ro-RO"/>
        </w:rPr>
        <w:t>10.5 – Hepatitele acute virale;</w:t>
      </w:r>
    </w:p>
    <w:p w14:paraId="462A09D6" w14:textId="17A0413B" w:rsidR="00514DFE" w:rsidRDefault="00514DFE" w:rsidP="00514DFE">
      <w:pPr>
        <w:tabs>
          <w:tab w:val="left" w:pos="10440"/>
        </w:tabs>
        <w:spacing w:after="120" w:line="276" w:lineRule="auto"/>
        <w:ind w:left="-115"/>
        <w:jc w:val="both"/>
        <w:rPr>
          <w:rFonts w:ascii="Cambria" w:hAnsi="Cambria" w:cs="Arial"/>
          <w:i/>
          <w:lang w:val="ro-RO"/>
        </w:rPr>
      </w:pPr>
      <w:r w:rsidRPr="00B933C0">
        <w:rPr>
          <w:rFonts w:ascii="Cambria" w:hAnsi="Cambria" w:cs="Arial"/>
          <w:i/>
          <w:lang w:val="ro-RO"/>
        </w:rPr>
        <w:lastRenderedPageBreak/>
        <w:t xml:space="preserve">10.6 – </w:t>
      </w:r>
      <w:proofErr w:type="spellStart"/>
      <w:r w:rsidRPr="00B933C0">
        <w:rPr>
          <w:rFonts w:ascii="Cambria" w:hAnsi="Cambria" w:cs="Arial"/>
          <w:i/>
          <w:lang w:val="ro-RO"/>
        </w:rPr>
        <w:t>Enterovirozele</w:t>
      </w:r>
      <w:proofErr w:type="spellEnd"/>
      <w:r w:rsidRPr="00B933C0">
        <w:rPr>
          <w:rFonts w:ascii="Cambria" w:hAnsi="Cambria" w:cs="Arial"/>
          <w:i/>
          <w:lang w:val="ro-RO"/>
        </w:rPr>
        <w:t>.</w:t>
      </w:r>
    </w:p>
    <w:p w14:paraId="79F332FF" w14:textId="4A35834E" w:rsidR="009E05D0" w:rsidRDefault="009E05D0" w:rsidP="00514DFE">
      <w:pPr>
        <w:tabs>
          <w:tab w:val="left" w:pos="10440"/>
        </w:tabs>
        <w:spacing w:after="120" w:line="276" w:lineRule="auto"/>
        <w:ind w:left="-115"/>
        <w:jc w:val="both"/>
        <w:rPr>
          <w:rFonts w:ascii="Cambria" w:hAnsi="Cambria" w:cs="Arial"/>
          <w:i/>
          <w:u w:val="single"/>
          <w:lang w:val="ro-RO"/>
        </w:rPr>
      </w:pPr>
      <w:r>
        <w:rPr>
          <w:rFonts w:ascii="Cambria" w:hAnsi="Cambria" w:cs="Arial"/>
          <w:i/>
          <w:u w:val="single"/>
          <w:lang w:val="ro-RO"/>
        </w:rPr>
        <w:t>Cap. 11 Boli cu poartă de intrare dominantă tegumentară și mucoasele</w:t>
      </w:r>
    </w:p>
    <w:p w14:paraId="01FB260D" w14:textId="4B093679" w:rsidR="009E05D0" w:rsidRDefault="009E05D0" w:rsidP="00514DFE">
      <w:pPr>
        <w:tabs>
          <w:tab w:val="left" w:pos="10440"/>
        </w:tabs>
        <w:spacing w:after="120" w:line="276" w:lineRule="auto"/>
        <w:ind w:left="-115"/>
        <w:jc w:val="both"/>
        <w:rPr>
          <w:rFonts w:ascii="Cambria" w:hAnsi="Cambria" w:cs="Arial"/>
          <w:i/>
          <w:lang w:val="ro-RO"/>
        </w:rPr>
      </w:pPr>
      <w:r>
        <w:rPr>
          <w:rFonts w:ascii="Cambria" w:hAnsi="Cambria" w:cs="Arial"/>
          <w:i/>
          <w:lang w:val="ro-RO"/>
        </w:rPr>
        <w:t>11.1 Infecții stafilococice</w:t>
      </w:r>
    </w:p>
    <w:p w14:paraId="3B7B9BE5" w14:textId="57DE547C" w:rsidR="009E05D0" w:rsidRPr="009E05D0" w:rsidRDefault="009E05D0" w:rsidP="00514DFE">
      <w:pPr>
        <w:tabs>
          <w:tab w:val="left" w:pos="10440"/>
        </w:tabs>
        <w:spacing w:after="120" w:line="276" w:lineRule="auto"/>
        <w:ind w:left="-115"/>
        <w:jc w:val="both"/>
        <w:rPr>
          <w:rFonts w:ascii="Cambria" w:hAnsi="Cambria" w:cs="Arial"/>
          <w:i/>
          <w:lang w:val="ro-RO"/>
        </w:rPr>
      </w:pPr>
      <w:r>
        <w:rPr>
          <w:rFonts w:ascii="Cambria" w:hAnsi="Cambria" w:cs="Arial"/>
          <w:i/>
          <w:lang w:val="ro-RO"/>
        </w:rPr>
        <w:t>11.8 SIDA</w:t>
      </w:r>
    </w:p>
    <w:p w14:paraId="67DDC231" w14:textId="0B333D8F" w:rsidR="00304E66" w:rsidRPr="00B933C0" w:rsidRDefault="00304E66" w:rsidP="00304E66">
      <w:pPr>
        <w:spacing w:line="276" w:lineRule="auto"/>
        <w:jc w:val="both"/>
        <w:rPr>
          <w:rFonts w:ascii="Times New Roman" w:hAnsi="Times New Roman" w:cs="Times New Roman"/>
          <w:lang w:val="ro-RO"/>
        </w:rPr>
      </w:pPr>
    </w:p>
    <w:p w14:paraId="47CD51FE" w14:textId="77777777" w:rsidR="00514DFE" w:rsidRPr="00B933C0" w:rsidRDefault="00514DFE" w:rsidP="00304E66">
      <w:pPr>
        <w:spacing w:line="276" w:lineRule="auto"/>
        <w:jc w:val="both"/>
        <w:rPr>
          <w:rFonts w:ascii="Times New Roman" w:hAnsi="Times New Roman" w:cs="Times New Roman"/>
          <w:lang w:val="ro-RO"/>
        </w:rPr>
      </w:pPr>
    </w:p>
    <w:p w14:paraId="0153C4AD" w14:textId="032CA971" w:rsidR="00304E66" w:rsidRPr="00B933C0" w:rsidRDefault="00304E66" w:rsidP="00304E66">
      <w:pPr>
        <w:spacing w:after="0"/>
        <w:ind w:left="5760" w:right="-720" w:firstLine="720"/>
        <w:jc w:val="both"/>
        <w:rPr>
          <w:rFonts w:ascii="Times New Roman" w:hAnsi="Times New Roman" w:cs="Times New Roman"/>
          <w:lang w:val="ro-RO"/>
        </w:rPr>
      </w:pPr>
      <w:r w:rsidRPr="00B933C0">
        <w:rPr>
          <w:rFonts w:ascii="Times New Roman" w:hAnsi="Times New Roman" w:cs="Times New Roman"/>
          <w:lang w:val="ro-RO"/>
        </w:rPr>
        <w:t>Șef serviciu</w:t>
      </w:r>
      <w:r w:rsidR="004743DF" w:rsidRPr="00B933C0">
        <w:rPr>
          <w:rFonts w:ascii="Times New Roman" w:hAnsi="Times New Roman" w:cs="Times New Roman"/>
          <w:lang w:val="ro-RO"/>
        </w:rPr>
        <w:t xml:space="preserve"> </w:t>
      </w:r>
      <w:r w:rsidR="00807EFC" w:rsidRPr="00B933C0">
        <w:rPr>
          <w:rFonts w:ascii="Times New Roman" w:hAnsi="Times New Roman" w:cs="Times New Roman"/>
          <w:lang w:val="ro-RO"/>
        </w:rPr>
        <w:t xml:space="preserve">               </w:t>
      </w:r>
    </w:p>
    <w:p w14:paraId="5462CEFB" w14:textId="42B05258" w:rsidR="008701FE" w:rsidRPr="00B933C0" w:rsidRDefault="00807EFC" w:rsidP="00304E66">
      <w:pPr>
        <w:spacing w:after="0"/>
        <w:ind w:left="5760" w:right="-720" w:firstLine="720"/>
        <w:jc w:val="both"/>
        <w:rPr>
          <w:rFonts w:ascii="Times New Roman" w:hAnsi="Times New Roman" w:cs="Times New Roman"/>
          <w:lang w:val="ro-RO"/>
        </w:rPr>
      </w:pPr>
      <w:r w:rsidRPr="00B933C0">
        <w:rPr>
          <w:rFonts w:ascii="Times New Roman" w:hAnsi="Times New Roman" w:cs="Times New Roman"/>
          <w:lang w:val="ro-RO"/>
        </w:rPr>
        <w:t xml:space="preserve">Sorin Mocuța                                      </w:t>
      </w:r>
    </w:p>
    <w:sectPr w:rsidR="008701FE" w:rsidRPr="00B933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80D5F"/>
    <w:multiLevelType w:val="hybridMultilevel"/>
    <w:tmpl w:val="38406D18"/>
    <w:lvl w:ilvl="0" w:tplc="B72A6CBE">
      <w:start w:val="1"/>
      <w:numFmt w:val="bullet"/>
      <w:lvlText w:val="-"/>
      <w:lvlJc w:val="left"/>
      <w:pPr>
        <w:ind w:left="720" w:hanging="360"/>
      </w:pPr>
      <w:rPr>
        <w:rFonts w:ascii="Courier New" w:eastAsiaTheme="minorHAnsi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905F3F"/>
    <w:multiLevelType w:val="hybridMultilevel"/>
    <w:tmpl w:val="FCE8DFB8"/>
    <w:lvl w:ilvl="0" w:tplc="90CC894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7A0BF8"/>
    <w:multiLevelType w:val="hybridMultilevel"/>
    <w:tmpl w:val="F10CD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435141">
    <w:abstractNumId w:val="0"/>
  </w:num>
  <w:num w:numId="2" w16cid:durableId="2094548161">
    <w:abstractNumId w:val="2"/>
  </w:num>
  <w:num w:numId="3" w16cid:durableId="5866213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DE3"/>
    <w:rsid w:val="00014ECD"/>
    <w:rsid w:val="000947C6"/>
    <w:rsid w:val="000C5CE5"/>
    <w:rsid w:val="000D541C"/>
    <w:rsid w:val="000D6C17"/>
    <w:rsid w:val="000E7680"/>
    <w:rsid w:val="00121510"/>
    <w:rsid w:val="0017744D"/>
    <w:rsid w:val="001A39BA"/>
    <w:rsid w:val="001B606F"/>
    <w:rsid w:val="00241C3B"/>
    <w:rsid w:val="00243E63"/>
    <w:rsid w:val="002D27DF"/>
    <w:rsid w:val="00304E66"/>
    <w:rsid w:val="003103C7"/>
    <w:rsid w:val="0032551E"/>
    <w:rsid w:val="003E6A72"/>
    <w:rsid w:val="003F438F"/>
    <w:rsid w:val="00433E3F"/>
    <w:rsid w:val="00444EF5"/>
    <w:rsid w:val="00473F67"/>
    <w:rsid w:val="004743DF"/>
    <w:rsid w:val="004C60F9"/>
    <w:rsid w:val="004D0766"/>
    <w:rsid w:val="004E327E"/>
    <w:rsid w:val="004F4355"/>
    <w:rsid w:val="00514DFE"/>
    <w:rsid w:val="0052224D"/>
    <w:rsid w:val="00576BF2"/>
    <w:rsid w:val="005848E9"/>
    <w:rsid w:val="005C45B6"/>
    <w:rsid w:val="00672ACB"/>
    <w:rsid w:val="006960AA"/>
    <w:rsid w:val="006C257C"/>
    <w:rsid w:val="006D254E"/>
    <w:rsid w:val="00755ED8"/>
    <w:rsid w:val="00777CB7"/>
    <w:rsid w:val="007B53EC"/>
    <w:rsid w:val="00807EFC"/>
    <w:rsid w:val="008701FE"/>
    <w:rsid w:val="008B2B2F"/>
    <w:rsid w:val="008B3EF5"/>
    <w:rsid w:val="008D2757"/>
    <w:rsid w:val="008D5823"/>
    <w:rsid w:val="008F376B"/>
    <w:rsid w:val="00924389"/>
    <w:rsid w:val="009718C9"/>
    <w:rsid w:val="009C69A5"/>
    <w:rsid w:val="009E05D0"/>
    <w:rsid w:val="009F2233"/>
    <w:rsid w:val="00A05DE3"/>
    <w:rsid w:val="00A27970"/>
    <w:rsid w:val="00A346C2"/>
    <w:rsid w:val="00A62E46"/>
    <w:rsid w:val="00A800F6"/>
    <w:rsid w:val="00A845BA"/>
    <w:rsid w:val="00B04D9E"/>
    <w:rsid w:val="00B11986"/>
    <w:rsid w:val="00B50431"/>
    <w:rsid w:val="00B933C0"/>
    <w:rsid w:val="00B954E1"/>
    <w:rsid w:val="00BB10EF"/>
    <w:rsid w:val="00BE6B3B"/>
    <w:rsid w:val="00C0382C"/>
    <w:rsid w:val="00C57181"/>
    <w:rsid w:val="00C92047"/>
    <w:rsid w:val="00D176F5"/>
    <w:rsid w:val="00D27F42"/>
    <w:rsid w:val="00D30B05"/>
    <w:rsid w:val="00D325E0"/>
    <w:rsid w:val="00DD324B"/>
    <w:rsid w:val="00E809D0"/>
    <w:rsid w:val="00E82561"/>
    <w:rsid w:val="00E85FC0"/>
    <w:rsid w:val="00EB29A8"/>
    <w:rsid w:val="00F00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22327"/>
  <w15:chartTrackingRefBased/>
  <w15:docId w15:val="{F269DA80-88FD-4F5F-B05A-EE32CD351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A05DE3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rsid w:val="000D6C1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AntetCaracter">
    <w:name w:val="Antet Caracter"/>
    <w:basedOn w:val="Fontdeparagrafimplicit"/>
    <w:link w:val="Antet"/>
    <w:uiPriority w:val="99"/>
    <w:rsid w:val="000D6C17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Hyperlink">
    <w:name w:val="Hyperlink"/>
    <w:rsid w:val="000D6C17"/>
    <w:rPr>
      <w:color w:val="0000FF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0C5C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dicina.scolara@dasarad.ro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739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Carina Chis</dc:creator>
  <cp:keywords/>
  <dc:description/>
  <cp:lastModifiedBy>Emil Muresan</cp:lastModifiedBy>
  <cp:revision>2</cp:revision>
  <cp:lastPrinted>2022-06-14T12:31:00Z</cp:lastPrinted>
  <dcterms:created xsi:type="dcterms:W3CDTF">2026-07-24T07:46:00Z</dcterms:created>
  <dcterms:modified xsi:type="dcterms:W3CDTF">2026-07-24T07:46:00Z</dcterms:modified>
</cp:coreProperties>
</file>